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E" w:rsidRDefault="00415BF5">
      <w:pPr>
        <w:jc w:val="center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石</w:t>
      </w:r>
      <w:r>
        <w:rPr>
          <w:rFonts w:ascii="宋体" w:hAnsi="宋体" w:hint="eastAsia"/>
          <w:b/>
          <w:color w:val="000000"/>
          <w:sz w:val="24"/>
        </w:rPr>
        <w:t>河</w:t>
      </w:r>
      <w:r>
        <w:rPr>
          <w:rFonts w:ascii="宋体" w:hAnsi="宋体" w:hint="eastAsia"/>
          <w:b/>
          <w:color w:val="000000"/>
          <w:sz w:val="24"/>
        </w:rPr>
        <w:t>子大学农科实验楼、医药学科综合</w:t>
      </w:r>
      <w:proofErr w:type="gramStart"/>
      <w:r>
        <w:rPr>
          <w:rFonts w:ascii="宋体" w:hAnsi="宋体" w:hint="eastAsia"/>
          <w:b/>
          <w:color w:val="000000"/>
          <w:sz w:val="24"/>
        </w:rPr>
        <w:t>实验楼暨医学院</w:t>
      </w:r>
      <w:proofErr w:type="gramEnd"/>
      <w:r>
        <w:rPr>
          <w:rFonts w:ascii="宋体" w:hAnsi="宋体" w:hint="eastAsia"/>
          <w:b/>
          <w:color w:val="000000"/>
          <w:sz w:val="24"/>
        </w:rPr>
        <w:t>SPF</w:t>
      </w:r>
      <w:r>
        <w:rPr>
          <w:rFonts w:ascii="宋体" w:hAnsi="宋体" w:hint="eastAsia"/>
          <w:b/>
          <w:color w:val="000000"/>
          <w:sz w:val="24"/>
        </w:rPr>
        <w:t>实验动物中心建设项目外墙保温装饰一体板</w:t>
      </w:r>
      <w:r>
        <w:rPr>
          <w:rFonts w:ascii="宋体" w:hint="eastAsia"/>
          <w:b/>
          <w:color w:val="000000"/>
          <w:sz w:val="24"/>
        </w:rPr>
        <w:t>招标公告</w:t>
      </w:r>
    </w:p>
    <w:p w:rsidR="001950CE" w:rsidRDefault="00415BF5">
      <w:pPr>
        <w:spacing w:line="440" w:lineRule="exact"/>
        <w:ind w:rightChars="-24" w:right="-5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1. </w:t>
      </w:r>
      <w:r>
        <w:rPr>
          <w:rFonts w:ascii="宋体" w:hAnsi="宋体" w:cs="宋体" w:hint="eastAsia"/>
          <w:color w:val="000000"/>
          <w:sz w:val="24"/>
        </w:rPr>
        <w:t>招标条件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本招标项目石河子大学农科实验楼、医药学科综合</w:t>
      </w:r>
      <w:proofErr w:type="gramStart"/>
      <w:r>
        <w:rPr>
          <w:rFonts w:ascii="宋体" w:hAnsi="宋体" w:cs="宋体" w:hint="eastAsia"/>
          <w:color w:val="000000"/>
          <w:sz w:val="24"/>
        </w:rPr>
        <w:t>实验楼暨医学院</w:t>
      </w:r>
      <w:proofErr w:type="gramEnd"/>
      <w:r>
        <w:rPr>
          <w:rFonts w:ascii="宋体" w:hAnsi="宋体" w:cs="宋体" w:hint="eastAsia"/>
          <w:color w:val="000000"/>
          <w:sz w:val="24"/>
        </w:rPr>
        <w:t>SPF</w:t>
      </w:r>
      <w:r>
        <w:rPr>
          <w:rFonts w:ascii="宋体" w:hAnsi="宋体" w:cs="宋体" w:hint="eastAsia"/>
          <w:color w:val="000000"/>
          <w:sz w:val="24"/>
        </w:rPr>
        <w:t>实验动物中心</w:t>
      </w:r>
      <w:r>
        <w:rPr>
          <w:rFonts w:ascii="宋体" w:hAnsi="宋体" w:cs="宋体" w:hint="eastAsia"/>
          <w:color w:val="000000"/>
          <w:sz w:val="24"/>
        </w:rPr>
        <w:t>（</w:t>
      </w:r>
      <w:r>
        <w:rPr>
          <w:rFonts w:ascii="宋体" w:hAnsi="宋体" w:cs="宋体" w:hint="eastAsia"/>
          <w:color w:val="000000"/>
          <w:sz w:val="24"/>
        </w:rPr>
        <w:t>以下简称医科楼）</w:t>
      </w:r>
      <w:r>
        <w:rPr>
          <w:rFonts w:ascii="宋体" w:hAnsi="宋体" w:cs="宋体" w:hint="eastAsia"/>
          <w:color w:val="000000"/>
          <w:sz w:val="24"/>
        </w:rPr>
        <w:t>建设项目已</w:t>
      </w:r>
      <w:proofErr w:type="gramStart"/>
      <w:r>
        <w:rPr>
          <w:rFonts w:ascii="宋体" w:hAnsi="宋体" w:cs="宋体" w:hint="eastAsia"/>
          <w:color w:val="000000"/>
          <w:sz w:val="24"/>
        </w:rPr>
        <w:t>由兵发改社会</w:t>
      </w:r>
      <w:proofErr w:type="gramEnd"/>
      <w:r>
        <w:rPr>
          <w:rFonts w:ascii="宋体" w:hAnsi="宋体" w:cs="宋体" w:hint="eastAsia"/>
          <w:color w:val="000000"/>
          <w:sz w:val="24"/>
        </w:rPr>
        <w:t>发</w:t>
      </w:r>
      <w:r>
        <w:rPr>
          <w:rFonts w:ascii="宋体" w:hAnsi="宋体" w:cs="宋体" w:hint="eastAsia"/>
          <w:color w:val="000000"/>
          <w:sz w:val="24"/>
        </w:rPr>
        <w:t>[2012]914</w:t>
      </w:r>
      <w:r>
        <w:rPr>
          <w:rFonts w:ascii="宋体" w:hAnsi="宋体" w:cs="宋体" w:hint="eastAsia"/>
          <w:color w:val="000000"/>
          <w:sz w:val="24"/>
        </w:rPr>
        <w:t>号文件、八师发改（投资）备</w:t>
      </w:r>
      <w:r>
        <w:rPr>
          <w:rFonts w:ascii="宋体" w:hAnsi="宋体" w:cs="宋体" w:hint="eastAsia"/>
          <w:color w:val="000000"/>
          <w:sz w:val="24"/>
        </w:rPr>
        <w:t>[2012]44</w:t>
      </w:r>
      <w:r>
        <w:rPr>
          <w:rFonts w:ascii="宋体" w:hAnsi="宋体" w:cs="宋体" w:hint="eastAsia"/>
          <w:color w:val="000000"/>
          <w:sz w:val="24"/>
        </w:rPr>
        <w:t>号、</w:t>
      </w:r>
      <w:r>
        <w:rPr>
          <w:rFonts w:ascii="宋体" w:hAnsi="宋体" w:hint="eastAsia"/>
          <w:sz w:val="24"/>
          <w:u w:val="single"/>
        </w:rPr>
        <w:t>兵</w:t>
      </w:r>
      <w:proofErr w:type="gramStart"/>
      <w:r>
        <w:rPr>
          <w:rFonts w:ascii="宋体" w:hAnsi="宋体" w:hint="eastAsia"/>
          <w:sz w:val="24"/>
          <w:u w:val="single"/>
        </w:rPr>
        <w:t>发改社会</w:t>
      </w:r>
      <w:proofErr w:type="gramEnd"/>
      <w:r>
        <w:rPr>
          <w:rFonts w:ascii="宋体" w:hAnsi="宋体" w:hint="eastAsia"/>
          <w:sz w:val="24"/>
          <w:u w:val="single"/>
        </w:rPr>
        <w:t>发【</w:t>
      </w:r>
      <w:r>
        <w:rPr>
          <w:rFonts w:ascii="宋体" w:hAnsi="宋体" w:hint="eastAsia"/>
          <w:sz w:val="24"/>
          <w:u w:val="single"/>
        </w:rPr>
        <w:t>2012</w:t>
      </w:r>
      <w:r>
        <w:rPr>
          <w:rFonts w:ascii="宋体" w:hAnsi="宋体" w:hint="eastAsia"/>
          <w:sz w:val="24"/>
          <w:u w:val="single"/>
        </w:rPr>
        <w:t>】</w:t>
      </w:r>
      <w:r>
        <w:rPr>
          <w:rFonts w:ascii="宋体" w:hAnsi="宋体" w:hint="eastAsia"/>
          <w:sz w:val="24"/>
          <w:u w:val="single"/>
        </w:rPr>
        <w:t>568</w:t>
      </w:r>
      <w:r>
        <w:rPr>
          <w:rFonts w:ascii="宋体" w:hAnsi="宋体" w:hint="eastAsia"/>
          <w:sz w:val="24"/>
          <w:u w:val="single"/>
        </w:rPr>
        <w:t>号、师发改（社会）函【</w:t>
      </w:r>
      <w:r>
        <w:rPr>
          <w:rFonts w:ascii="宋体" w:hAnsi="宋体" w:hint="eastAsia"/>
          <w:sz w:val="24"/>
          <w:u w:val="single"/>
        </w:rPr>
        <w:t>2014</w:t>
      </w:r>
      <w:r>
        <w:rPr>
          <w:rFonts w:ascii="宋体" w:hAnsi="宋体" w:hint="eastAsia"/>
          <w:sz w:val="24"/>
          <w:u w:val="single"/>
        </w:rPr>
        <w:t>】</w:t>
      </w:r>
      <w:r>
        <w:rPr>
          <w:rFonts w:ascii="宋体" w:hAnsi="宋体" w:hint="eastAsia"/>
          <w:sz w:val="24"/>
          <w:u w:val="single"/>
        </w:rPr>
        <w:t>66</w:t>
      </w:r>
      <w:r>
        <w:rPr>
          <w:rFonts w:ascii="宋体" w:hAnsi="宋体" w:hint="eastAsia"/>
          <w:sz w:val="24"/>
          <w:u w:val="single"/>
        </w:rPr>
        <w:t>号文</w:t>
      </w:r>
      <w:r>
        <w:rPr>
          <w:rFonts w:ascii="宋体" w:hAnsi="宋体" w:cs="宋体" w:hint="eastAsia"/>
          <w:color w:val="000000"/>
          <w:sz w:val="24"/>
        </w:rPr>
        <w:t>批准建设，建设单位为石河子大学，招标人（施工总承包方）为新疆天筑建工集团有限公司，建设资金来自</w:t>
      </w:r>
      <w:r>
        <w:rPr>
          <w:rFonts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>财政拨款</w:t>
      </w:r>
      <w:r>
        <w:rPr>
          <w:rFonts w:ascii="宋体" w:hAnsi="宋体" w:cs="宋体"/>
          <w:color w:val="000000"/>
          <w:sz w:val="24"/>
          <w:u w:val="single"/>
        </w:rPr>
        <w:t>+</w:t>
      </w:r>
      <w:r>
        <w:rPr>
          <w:rFonts w:ascii="宋体" w:hAnsi="宋体" w:cs="宋体" w:hint="eastAsia"/>
          <w:color w:val="000000"/>
          <w:sz w:val="24"/>
          <w:u w:val="single"/>
        </w:rPr>
        <w:t>自筹</w:t>
      </w:r>
      <w:r>
        <w:rPr>
          <w:rFonts w:ascii="宋体" w:hAnsi="宋体" w:cs="宋体" w:hint="eastAsia"/>
          <w:color w:val="000000"/>
          <w:sz w:val="24"/>
        </w:rPr>
        <w:t>，出资比例为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cs="宋体"/>
          <w:color w:val="00000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/>
          <w:color w:val="000000"/>
          <w:sz w:val="24"/>
        </w:rPr>
        <w:t>现对该项目的</w:t>
      </w:r>
      <w:r>
        <w:rPr>
          <w:rFonts w:ascii="宋体" w:hAnsi="宋体" w:cs="宋体" w:hint="eastAsia"/>
          <w:b/>
          <w:color w:val="000000"/>
          <w:sz w:val="24"/>
        </w:rPr>
        <w:t>外墙保温装饰一体板进行</w:t>
      </w:r>
      <w:r>
        <w:rPr>
          <w:rFonts w:ascii="宋体" w:hAnsi="宋体" w:cs="宋体" w:hint="eastAsia"/>
          <w:color w:val="000000"/>
          <w:sz w:val="24"/>
        </w:rPr>
        <w:t>公开招标。</w:t>
      </w:r>
    </w:p>
    <w:p w:rsidR="001950CE" w:rsidRDefault="00415BF5">
      <w:pPr>
        <w:spacing w:line="440" w:lineRule="exact"/>
        <w:ind w:rightChars="42" w:right="88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2. </w:t>
      </w:r>
      <w:r>
        <w:rPr>
          <w:rFonts w:ascii="宋体" w:hAnsi="宋体" w:cs="宋体" w:hint="eastAsia"/>
          <w:color w:val="000000"/>
          <w:sz w:val="24"/>
        </w:rPr>
        <w:t>项目概况与招标范围</w:t>
      </w:r>
      <w:r>
        <w:rPr>
          <w:rFonts w:ascii="宋体" w:hAnsi="宋体" w:cs="宋体"/>
          <w:color w:val="000000"/>
          <w:sz w:val="24"/>
        </w:rPr>
        <w:t xml:space="preserve"> </w:t>
      </w:r>
    </w:p>
    <w:p w:rsidR="001950CE" w:rsidRDefault="00415BF5">
      <w:pPr>
        <w:jc w:val="center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   2.1  </w:t>
      </w:r>
      <w:r>
        <w:rPr>
          <w:rFonts w:ascii="宋体" w:hAnsi="宋体" w:hint="eastAsia"/>
          <w:color w:val="000000"/>
          <w:sz w:val="24"/>
          <w:szCs w:val="21"/>
        </w:rPr>
        <w:t>项目名称：</w:t>
      </w:r>
      <w:r>
        <w:rPr>
          <w:rFonts w:ascii="宋体" w:hAnsi="宋体" w:hint="eastAsia"/>
          <w:color w:val="000000"/>
          <w:sz w:val="24"/>
          <w:u w:val="single"/>
        </w:rPr>
        <w:t>石子大学农科实验楼、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>医科楼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>建设项目外墙保温装饰</w:t>
      </w:r>
    </w:p>
    <w:p w:rsidR="001950CE" w:rsidRDefault="00415BF5">
      <w:pPr>
        <w:ind w:firstLineChars="950" w:firstLine="2280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>一体板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2.2  </w:t>
      </w:r>
      <w:r>
        <w:rPr>
          <w:rFonts w:ascii="宋体" w:hAnsi="宋体" w:hint="eastAsia"/>
          <w:color w:val="000000"/>
          <w:sz w:val="24"/>
          <w:szCs w:val="21"/>
        </w:rPr>
        <w:t>建设地址：</w:t>
      </w:r>
      <w:r>
        <w:rPr>
          <w:rFonts w:ascii="宋体" w:hAnsi="宋体" w:hint="eastAsia"/>
          <w:color w:val="000000"/>
          <w:sz w:val="24"/>
          <w:u w:val="single"/>
        </w:rPr>
        <w:t>石河子市</w:t>
      </w:r>
      <w:r>
        <w:rPr>
          <w:rFonts w:ascii="宋体" w:hAnsi="宋体" w:hint="eastAsia"/>
          <w:color w:val="000000"/>
          <w:sz w:val="24"/>
          <w:u w:val="single"/>
        </w:rPr>
        <w:t>30</w:t>
      </w:r>
      <w:r>
        <w:rPr>
          <w:rFonts w:ascii="宋体" w:hAnsi="宋体" w:hint="eastAsia"/>
          <w:color w:val="000000"/>
          <w:sz w:val="24"/>
          <w:u w:val="single"/>
        </w:rPr>
        <w:t>#</w:t>
      </w:r>
      <w:r>
        <w:rPr>
          <w:rFonts w:ascii="宋体" w:hAnsi="宋体" w:hint="eastAsia"/>
          <w:color w:val="000000"/>
          <w:sz w:val="24"/>
          <w:u w:val="single"/>
        </w:rPr>
        <w:t>小区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>（</w:t>
      </w:r>
      <w:r>
        <w:rPr>
          <w:rFonts w:hint="eastAsia"/>
          <w:color w:val="000000"/>
          <w:sz w:val="24"/>
          <w:u w:val="single"/>
        </w:rPr>
        <w:t>农科楼）、石河子市</w:t>
      </w:r>
      <w:r>
        <w:rPr>
          <w:rFonts w:hint="eastAsia"/>
          <w:color w:val="000000"/>
          <w:sz w:val="24"/>
          <w:u w:val="single"/>
        </w:rPr>
        <w:t>32#</w:t>
      </w:r>
      <w:r>
        <w:rPr>
          <w:rFonts w:hint="eastAsia"/>
          <w:color w:val="000000"/>
          <w:sz w:val="24"/>
          <w:u w:val="single"/>
        </w:rPr>
        <w:t>小区（医科楼）</w:t>
      </w:r>
      <w:r>
        <w:rPr>
          <w:color w:val="000000"/>
          <w:sz w:val="24"/>
          <w:u w:val="single"/>
        </w:rPr>
        <w:t xml:space="preserve">                    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2.3  </w:t>
      </w:r>
      <w:r>
        <w:rPr>
          <w:rFonts w:ascii="宋体" w:hAnsi="宋体" w:hint="eastAsia"/>
          <w:color w:val="000000"/>
          <w:sz w:val="24"/>
          <w:szCs w:val="21"/>
        </w:rPr>
        <w:t>建筑规模：</w:t>
      </w:r>
      <w:r>
        <w:rPr>
          <w:rFonts w:ascii="宋体" w:hAnsi="宋体" w:hint="eastAsia"/>
          <w:color w:val="000000"/>
          <w:sz w:val="24"/>
          <w:u w:val="single"/>
        </w:rPr>
        <w:t>19768.1</w:t>
      </w:r>
      <w:r>
        <w:rPr>
          <w:rFonts w:ascii="宋体" w:hAnsi="宋体" w:hint="eastAsia"/>
          <w:color w:val="000000"/>
          <w:sz w:val="24"/>
          <w:u w:val="single"/>
        </w:rPr>
        <w:t>㎡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（</w:t>
      </w:r>
      <w:r>
        <w:rPr>
          <w:rFonts w:ascii="宋体" w:hAnsi="宋体" w:hint="eastAsia"/>
          <w:color w:val="000000"/>
          <w:sz w:val="24"/>
          <w:u w:val="single"/>
        </w:rPr>
        <w:t>农科楼）、</w:t>
      </w:r>
      <w:r>
        <w:rPr>
          <w:rFonts w:ascii="宋体" w:hAnsi="宋体" w:hint="eastAsia"/>
          <w:color w:val="000000"/>
          <w:sz w:val="24"/>
          <w:u w:val="single"/>
        </w:rPr>
        <w:t>27958.78</w:t>
      </w:r>
      <w:r>
        <w:rPr>
          <w:rFonts w:ascii="宋体" w:hAnsi="宋体" w:hint="eastAsia"/>
          <w:color w:val="000000"/>
          <w:sz w:val="24"/>
          <w:u w:val="single"/>
        </w:rPr>
        <w:t>㎡</w:t>
      </w:r>
      <w:r>
        <w:rPr>
          <w:rFonts w:ascii="宋体" w:hAnsi="宋体" w:hint="eastAsia"/>
          <w:color w:val="000000"/>
          <w:sz w:val="24"/>
          <w:u w:val="single"/>
        </w:rPr>
        <w:t>（</w:t>
      </w:r>
      <w:r>
        <w:rPr>
          <w:rFonts w:ascii="宋体" w:hAnsi="宋体" w:hint="eastAsia"/>
          <w:color w:val="000000"/>
          <w:sz w:val="24"/>
          <w:u w:val="single"/>
        </w:rPr>
        <w:t>医科楼）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2.4  </w:t>
      </w:r>
      <w:r>
        <w:rPr>
          <w:rFonts w:ascii="宋体" w:hAnsi="宋体" w:hint="eastAsia"/>
          <w:color w:val="000000"/>
          <w:sz w:val="24"/>
          <w:szCs w:val="21"/>
        </w:rPr>
        <w:t>结构类型：</w:t>
      </w:r>
      <w:r>
        <w:rPr>
          <w:rFonts w:ascii="宋体" w:hAnsi="宋体" w:hint="eastAsia"/>
          <w:color w:val="000000"/>
          <w:sz w:val="24"/>
          <w:szCs w:val="21"/>
          <w:u w:val="single"/>
        </w:rPr>
        <w:t>框架结构</w:t>
      </w:r>
      <w:r>
        <w:rPr>
          <w:rFonts w:ascii="宋体" w:hAnsi="宋体" w:hint="eastAsia"/>
          <w:color w:val="000000"/>
          <w:sz w:val="24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szCs w:val="21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2.5  </w:t>
      </w:r>
      <w:r>
        <w:rPr>
          <w:rFonts w:ascii="宋体" w:hAnsi="宋体" w:hint="eastAsia"/>
          <w:color w:val="000000"/>
          <w:sz w:val="24"/>
          <w:szCs w:val="21"/>
        </w:rPr>
        <w:t>工程投资额：</w:t>
      </w:r>
      <w:r>
        <w:rPr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  <w:u w:val="single"/>
        </w:rPr>
        <w:t>万元</w:t>
      </w:r>
      <w:r>
        <w:rPr>
          <w:color w:val="000000"/>
          <w:sz w:val="24"/>
          <w:u w:val="single"/>
        </w:rPr>
        <w:t xml:space="preserve"> </w:t>
      </w:r>
      <w:bookmarkStart w:id="0" w:name="_GoBack"/>
      <w:bookmarkEnd w:id="0"/>
    </w:p>
    <w:p w:rsidR="001950CE" w:rsidRDefault="00415BF5">
      <w:pPr>
        <w:spacing w:line="440" w:lineRule="exact"/>
        <w:ind w:leftChars="-67" w:left="-141" w:rightChars="42" w:right="88" w:firstLine="567"/>
        <w:rPr>
          <w:color w:val="000000"/>
          <w:sz w:val="24"/>
          <w:szCs w:val="21"/>
          <w:u w:val="single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2.6  </w:t>
      </w:r>
      <w:r>
        <w:rPr>
          <w:rFonts w:ascii="宋体" w:hAnsi="宋体" w:hint="eastAsia"/>
          <w:color w:val="000000"/>
          <w:sz w:val="24"/>
          <w:szCs w:val="21"/>
        </w:rPr>
        <w:t>计划工期：</w:t>
      </w:r>
      <w:r>
        <w:rPr>
          <w:rFonts w:ascii="宋体" w:hAnsi="宋体" w:hint="eastAsia"/>
          <w:color w:val="000000"/>
          <w:sz w:val="24"/>
          <w:szCs w:val="21"/>
        </w:rPr>
        <w:t>45</w:t>
      </w:r>
      <w:r>
        <w:rPr>
          <w:rFonts w:ascii="宋体" w:hAnsi="宋体" w:hint="eastAsia"/>
          <w:color w:val="000000"/>
          <w:sz w:val="24"/>
          <w:szCs w:val="21"/>
        </w:rPr>
        <w:t>天，</w:t>
      </w:r>
      <w:r>
        <w:rPr>
          <w:rFonts w:asciiTheme="minorEastAsia" w:eastAsiaTheme="minorEastAsia" w:hAnsiTheme="minorEastAsia" w:hint="eastAsia"/>
          <w:color w:val="000000"/>
          <w:sz w:val="24"/>
        </w:rPr>
        <w:t>按甲方要求进场，应满足工程施工进度要求。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2.7  </w:t>
      </w:r>
      <w:r>
        <w:rPr>
          <w:rFonts w:ascii="宋体" w:hAnsi="宋体" w:hint="eastAsia"/>
          <w:color w:val="000000"/>
          <w:sz w:val="24"/>
          <w:szCs w:val="21"/>
        </w:rPr>
        <w:t>本</w:t>
      </w:r>
      <w:r w:rsidR="00C97BFB">
        <w:rPr>
          <w:rFonts w:ascii="宋体" w:hAnsi="宋体" w:hint="eastAsia"/>
          <w:color w:val="000000"/>
          <w:sz w:val="24"/>
          <w:szCs w:val="21"/>
        </w:rPr>
        <w:t>次</w:t>
      </w:r>
      <w:r>
        <w:rPr>
          <w:rFonts w:ascii="宋体" w:hAnsi="宋体" w:hint="eastAsia"/>
          <w:color w:val="000000"/>
          <w:sz w:val="24"/>
          <w:szCs w:val="21"/>
        </w:rPr>
        <w:t>招标共分</w:t>
      </w:r>
      <w:r>
        <w:rPr>
          <w:rFonts w:ascii="宋体" w:hAnsi="宋体" w:hint="eastAsia"/>
          <w:b/>
          <w:color w:val="000000"/>
          <w:sz w:val="24"/>
          <w:szCs w:val="21"/>
        </w:rPr>
        <w:t>一</w:t>
      </w:r>
      <w:r>
        <w:rPr>
          <w:rFonts w:ascii="宋体" w:hAnsi="宋体" w:hint="eastAsia"/>
          <w:color w:val="000000"/>
          <w:sz w:val="24"/>
          <w:szCs w:val="21"/>
        </w:rPr>
        <w:t>个标段。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2.8  </w:t>
      </w:r>
      <w:r>
        <w:rPr>
          <w:rFonts w:ascii="宋体" w:hAnsi="宋体" w:hint="eastAsia"/>
          <w:color w:val="000000"/>
          <w:sz w:val="24"/>
          <w:szCs w:val="21"/>
        </w:rPr>
        <w:t>招标范围：农科楼、</w:t>
      </w:r>
      <w:proofErr w:type="gramStart"/>
      <w:r>
        <w:rPr>
          <w:rFonts w:ascii="宋体" w:hAnsi="宋体" w:hint="eastAsia"/>
          <w:color w:val="000000"/>
          <w:sz w:val="24"/>
          <w:szCs w:val="21"/>
        </w:rPr>
        <w:t>医科楼</w:t>
      </w:r>
      <w:proofErr w:type="gramEnd"/>
      <w:r>
        <w:rPr>
          <w:rFonts w:ascii="宋体" w:hAnsi="宋体" w:hint="eastAsia"/>
          <w:color w:val="000000"/>
          <w:sz w:val="24"/>
          <w:szCs w:val="21"/>
        </w:rPr>
        <w:t>外墙保温装饰一体板</w:t>
      </w:r>
    </w:p>
    <w:p w:rsidR="001950CE" w:rsidRDefault="00415BF5">
      <w:pPr>
        <w:autoSpaceDN w:val="0"/>
        <w:spacing w:line="440" w:lineRule="exact"/>
        <w:ind w:leftChars="-67" w:left="-141" w:rightChars="42" w:right="88" w:firstLine="567"/>
        <w:textAlignment w:val="baseline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2.8  </w:t>
      </w:r>
      <w:r>
        <w:rPr>
          <w:rFonts w:hint="eastAsia"/>
          <w:color w:val="000000"/>
          <w:sz w:val="24"/>
          <w:szCs w:val="21"/>
        </w:rPr>
        <w:t>招标内容：</w:t>
      </w:r>
      <w:r>
        <w:rPr>
          <w:rFonts w:ascii="宋体" w:hAnsi="宋体" w:hint="eastAsia"/>
          <w:color w:val="000000"/>
          <w:sz w:val="24"/>
          <w:szCs w:val="21"/>
        </w:rPr>
        <w:t>外墙保温装饰一体板</w:t>
      </w:r>
      <w:r>
        <w:rPr>
          <w:rFonts w:ascii="宋体" w:hAnsi="宋体" w:hint="eastAsia"/>
          <w:color w:val="000000"/>
          <w:sz w:val="24"/>
          <w:szCs w:val="21"/>
        </w:rPr>
        <w:t>材料采购</w:t>
      </w:r>
      <w:r>
        <w:rPr>
          <w:rFonts w:ascii="宋体" w:hAnsi="宋体" w:hint="eastAsia"/>
          <w:color w:val="000000"/>
          <w:sz w:val="24"/>
          <w:szCs w:val="21"/>
        </w:rPr>
        <w:t>，具</w:t>
      </w:r>
      <w:r>
        <w:rPr>
          <w:rFonts w:ascii="宋体" w:hAnsi="宋体" w:hint="eastAsia"/>
          <w:sz w:val="24"/>
        </w:rPr>
        <w:t>体内容详见招标文件。</w:t>
      </w:r>
    </w:p>
    <w:p w:rsidR="001950CE" w:rsidRDefault="00415BF5">
      <w:pPr>
        <w:spacing w:line="440" w:lineRule="exact"/>
        <w:ind w:rightChars="42" w:right="88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投标人资格要求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Theme="minorEastAsia" w:eastAsiaTheme="minorEastAsia" w:hAnsiTheme="minorEastAsia" w:cs="宋体"/>
          <w:spacing w:val="8"/>
          <w:sz w:val="24"/>
        </w:rPr>
      </w:pPr>
      <w:r>
        <w:rPr>
          <w:rFonts w:asciiTheme="minorEastAsia" w:eastAsiaTheme="minorEastAsia" w:hAnsiTheme="minorEastAsia" w:cs="宋体" w:hint="eastAsia"/>
          <w:spacing w:val="8"/>
          <w:sz w:val="24"/>
        </w:rPr>
        <w:t>3.1</w:t>
      </w:r>
      <w:r>
        <w:rPr>
          <w:rFonts w:asciiTheme="minorEastAsia" w:eastAsiaTheme="minorEastAsia" w:hAnsiTheme="minorEastAsia" w:cs="宋体" w:hint="eastAsia"/>
          <w:spacing w:val="8"/>
          <w:sz w:val="24"/>
        </w:rPr>
        <w:t>投标人为制造商，其法人营业执照在有效的经营范围内，且具有独立的、年检合格有效的法人营业资格；提供类似项目业绩，由于工期紧张，为确保</w:t>
      </w:r>
      <w:r>
        <w:rPr>
          <w:rFonts w:asciiTheme="minorEastAsia" w:eastAsiaTheme="minorEastAsia" w:hAnsiTheme="minorEastAsia" w:cs="宋体" w:hint="eastAsia"/>
          <w:spacing w:val="8"/>
          <w:sz w:val="24"/>
        </w:rPr>
        <w:t>按期完工</w:t>
      </w:r>
      <w:r>
        <w:rPr>
          <w:rFonts w:asciiTheme="minorEastAsia" w:eastAsiaTheme="minorEastAsia" w:hAnsiTheme="minorEastAsia" w:cs="宋体" w:hint="eastAsia"/>
          <w:spacing w:val="8"/>
          <w:sz w:val="24"/>
        </w:rPr>
        <w:t>，投标人必须结合实际组织能力进行投标；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Theme="minorEastAsia" w:eastAsiaTheme="minorEastAsia" w:hAnsiTheme="minorEastAsia" w:cs="宋体"/>
          <w:spacing w:val="8"/>
          <w:sz w:val="24"/>
        </w:rPr>
      </w:pPr>
      <w:r>
        <w:rPr>
          <w:rFonts w:asciiTheme="minorEastAsia" w:eastAsiaTheme="minorEastAsia" w:hAnsiTheme="minorEastAsia" w:cs="宋体" w:hint="eastAsia"/>
          <w:spacing w:val="8"/>
          <w:sz w:val="24"/>
        </w:rPr>
        <w:t>3.2</w:t>
      </w:r>
      <w:r>
        <w:rPr>
          <w:rFonts w:asciiTheme="minorEastAsia" w:eastAsiaTheme="minorEastAsia" w:hAnsiTheme="minorEastAsia" w:cs="宋体" w:hint="eastAsia"/>
          <w:spacing w:val="8"/>
          <w:sz w:val="24"/>
        </w:rPr>
        <w:t>出具消防部门有关岩棉一体板</w:t>
      </w:r>
      <w:r>
        <w:rPr>
          <w:rFonts w:asciiTheme="minorEastAsia" w:eastAsiaTheme="minorEastAsia" w:hAnsiTheme="minorEastAsia" w:cs="宋体"/>
          <w:spacing w:val="8"/>
          <w:sz w:val="24"/>
        </w:rPr>
        <w:t>A</w:t>
      </w:r>
      <w:r>
        <w:rPr>
          <w:rFonts w:asciiTheme="minorEastAsia" w:eastAsiaTheme="minorEastAsia" w:hAnsiTheme="minorEastAsia" w:cs="宋体" w:hint="eastAsia"/>
          <w:spacing w:val="8"/>
          <w:sz w:val="24"/>
        </w:rPr>
        <w:t>级防火检验报告；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本招标项目招标人对投标人的资格审查拟采用方式为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color w:val="000000"/>
          <w:sz w:val="24"/>
          <w:u w:val="single"/>
        </w:rPr>
        <w:t>资格后审</w:t>
      </w:r>
      <w:r>
        <w:rPr>
          <w:rFonts w:ascii="宋体" w:hAnsi="宋体" w:cs="宋体" w:hint="eastAsia"/>
          <w:color w:val="000000"/>
          <w:sz w:val="24"/>
        </w:rPr>
        <w:t>。当采用综合评估法</w:t>
      </w:r>
      <w:r>
        <w:rPr>
          <w:rFonts w:ascii="宋体" w:cs="宋体" w:hint="eastAsia"/>
          <w:color w:val="000000"/>
          <w:sz w:val="24"/>
        </w:rPr>
        <w:t>,</w:t>
      </w:r>
      <w:r>
        <w:rPr>
          <w:rFonts w:ascii="宋体" w:hAnsi="宋体" w:cs="宋体" w:hint="eastAsia"/>
          <w:color w:val="000000"/>
          <w:sz w:val="24"/>
        </w:rPr>
        <w:t>且报名的潜在投标人在</w:t>
      </w:r>
      <w:r>
        <w:rPr>
          <w:rFonts w:ascii="宋体" w:hAnsi="宋体" w:cs="宋体" w:hint="eastAsia"/>
          <w:color w:val="000000"/>
          <w:sz w:val="24"/>
        </w:rPr>
        <w:t>15</w:t>
      </w:r>
      <w:r>
        <w:rPr>
          <w:rFonts w:ascii="宋体" w:hAnsi="宋体" w:cs="宋体" w:hint="eastAsia"/>
          <w:color w:val="000000"/>
          <w:sz w:val="24"/>
        </w:rPr>
        <w:t>家以上时</w:t>
      </w:r>
      <w:r>
        <w:rPr>
          <w:rFonts w:ascii="宋体" w:cs="宋体" w:hint="eastAsia"/>
          <w:color w:val="000000"/>
          <w:sz w:val="24"/>
        </w:rPr>
        <w:t>,</w:t>
      </w:r>
      <w:r>
        <w:rPr>
          <w:rFonts w:ascii="宋体" w:hAnsi="宋体" w:cs="宋体" w:hint="eastAsia"/>
          <w:color w:val="000000"/>
          <w:sz w:val="24"/>
        </w:rPr>
        <w:t>招标人可以在发售招标文件前</w:t>
      </w:r>
      <w:r>
        <w:rPr>
          <w:rFonts w:ascii="宋体" w:cs="宋体" w:hint="eastAsia"/>
          <w:color w:val="000000"/>
          <w:sz w:val="24"/>
        </w:rPr>
        <w:t>,</w:t>
      </w:r>
      <w:r>
        <w:rPr>
          <w:rFonts w:ascii="宋体" w:hAnsi="宋体" w:cs="宋体" w:hint="eastAsia"/>
          <w:color w:val="000000"/>
          <w:sz w:val="24"/>
        </w:rPr>
        <w:t>对潜在投标人进行资格预审。</w:t>
      </w:r>
    </w:p>
    <w:p w:rsidR="001950CE" w:rsidRDefault="00415BF5">
      <w:pPr>
        <w:spacing w:line="440" w:lineRule="exact"/>
        <w:ind w:leftChars="-67" w:left="-141" w:rightChars="42" w:right="88" w:firstLine="56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3.5  </w:t>
      </w:r>
      <w:r>
        <w:rPr>
          <w:rFonts w:ascii="宋体" w:hAnsi="宋体" w:cs="宋体" w:hint="eastAsia"/>
          <w:color w:val="000000"/>
          <w:sz w:val="24"/>
        </w:rPr>
        <w:t>本次招标</w:t>
      </w:r>
      <w:r>
        <w:rPr>
          <w:rFonts w:ascii="宋体" w:hAnsi="宋体" w:cs="宋体" w:hint="eastAsia"/>
          <w:color w:val="000000"/>
          <w:sz w:val="24"/>
          <w:u w:val="single"/>
        </w:rPr>
        <w:t>不接受</w:t>
      </w:r>
      <w:r>
        <w:rPr>
          <w:rFonts w:ascii="宋体" w:hAnsi="宋体" w:cs="宋体" w:hint="eastAsia"/>
          <w:color w:val="000000"/>
          <w:sz w:val="24"/>
        </w:rPr>
        <w:t>联合体投标。</w:t>
      </w:r>
    </w:p>
    <w:p w:rsidR="001950CE" w:rsidRDefault="00415BF5">
      <w:pPr>
        <w:spacing w:line="440" w:lineRule="exact"/>
        <w:ind w:rightChars="42" w:right="88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4. </w:t>
      </w:r>
      <w:r>
        <w:rPr>
          <w:rFonts w:ascii="宋体" w:hAnsi="宋体" w:cs="宋体" w:hint="eastAsia"/>
          <w:color w:val="000000"/>
          <w:sz w:val="24"/>
        </w:rPr>
        <w:t>评标办法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  <w:u w:val="single"/>
        </w:rPr>
        <w:t>综合评估法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</w:t>
      </w:r>
    </w:p>
    <w:p w:rsidR="001950CE" w:rsidRDefault="00415BF5">
      <w:pPr>
        <w:spacing w:line="440" w:lineRule="exact"/>
        <w:ind w:rightChars="42" w:right="88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5. </w:t>
      </w:r>
      <w:r>
        <w:rPr>
          <w:rFonts w:ascii="宋体" w:hAnsi="宋体" w:cs="宋体" w:hint="eastAsia"/>
          <w:color w:val="000000"/>
          <w:sz w:val="24"/>
        </w:rPr>
        <w:t>投标报名</w:t>
      </w:r>
    </w:p>
    <w:p w:rsidR="001950CE" w:rsidRDefault="00415BF5">
      <w:pPr>
        <w:autoSpaceDN w:val="0"/>
        <w:spacing w:line="440" w:lineRule="exact"/>
        <w:ind w:leftChars="-67" w:left="-141" w:rightChars="42" w:right="88" w:firstLineChars="200" w:firstLine="480"/>
        <w:jc w:val="left"/>
        <w:textAlignment w:val="baseline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凡有意参加投标者，请于</w:t>
      </w:r>
      <w:r>
        <w:rPr>
          <w:rFonts w:ascii="宋体" w:hAnsi="宋体" w:cs="宋体" w:hint="eastAsia"/>
          <w:color w:val="000000"/>
          <w:sz w:val="24"/>
        </w:rPr>
        <w:t>2017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9</w:t>
      </w:r>
      <w:r>
        <w:rPr>
          <w:rFonts w:ascii="宋体" w:hAnsi="宋体" w:cs="宋体" w:hint="eastAsia"/>
          <w:color w:val="000000"/>
          <w:sz w:val="24"/>
        </w:rPr>
        <w:t>日至</w:t>
      </w:r>
      <w:r>
        <w:rPr>
          <w:rFonts w:ascii="宋体" w:hAnsi="宋体" w:cs="宋体" w:hint="eastAsia"/>
          <w:color w:val="000000"/>
          <w:sz w:val="24"/>
        </w:rPr>
        <w:t>2017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日上午</w:t>
      </w:r>
      <w:r>
        <w:rPr>
          <w:rFonts w:ascii="宋体" w:hAnsi="宋体" w:cs="宋体" w:hint="eastAsia"/>
          <w:color w:val="000000"/>
          <w:sz w:val="24"/>
        </w:rPr>
        <w:t xml:space="preserve">10:00 </w:t>
      </w:r>
      <w:r>
        <w:rPr>
          <w:rFonts w:ascii="宋体" w:hAnsi="宋体" w:cs="宋体" w:hint="eastAsia"/>
          <w:color w:val="000000"/>
          <w:sz w:val="24"/>
        </w:rPr>
        <w:t>时至</w:t>
      </w:r>
      <w:r>
        <w:rPr>
          <w:rFonts w:ascii="宋体" w:hAnsi="宋体" w:cs="宋体" w:hint="eastAsia"/>
          <w:color w:val="000000"/>
          <w:sz w:val="24"/>
        </w:rPr>
        <w:t>13</w:t>
      </w:r>
      <w:r>
        <w:rPr>
          <w:rFonts w:ascii="宋体" w:hAnsi="宋体" w:cs="宋体" w:hint="eastAsia"/>
          <w:color w:val="000000"/>
          <w:sz w:val="24"/>
        </w:rPr>
        <w:t>：</w:t>
      </w:r>
      <w:r>
        <w:rPr>
          <w:rFonts w:ascii="宋体" w:hAnsi="宋体" w:cs="宋体" w:hint="eastAsia"/>
          <w:color w:val="000000"/>
          <w:sz w:val="24"/>
        </w:rPr>
        <w:t xml:space="preserve">30 </w:t>
      </w:r>
      <w:r>
        <w:rPr>
          <w:rFonts w:ascii="宋体" w:hAnsi="宋体" w:cs="宋体" w:hint="eastAsia"/>
          <w:color w:val="000000"/>
          <w:sz w:val="24"/>
        </w:rPr>
        <w:lastRenderedPageBreak/>
        <w:t>时，下午</w:t>
      </w:r>
      <w:r>
        <w:rPr>
          <w:rFonts w:ascii="宋体" w:hAnsi="宋体" w:cs="宋体" w:hint="eastAsia"/>
          <w:color w:val="000000"/>
          <w:sz w:val="24"/>
        </w:rPr>
        <w:t xml:space="preserve"> 16:00 </w:t>
      </w:r>
      <w:r>
        <w:rPr>
          <w:rFonts w:ascii="宋体" w:hAnsi="宋体" w:cs="宋体" w:hint="eastAsia"/>
          <w:color w:val="000000"/>
          <w:sz w:val="24"/>
        </w:rPr>
        <w:t>时至</w:t>
      </w:r>
      <w:r>
        <w:rPr>
          <w:rFonts w:ascii="宋体" w:hAnsi="宋体" w:cs="宋体" w:hint="eastAsia"/>
          <w:color w:val="000000"/>
          <w:sz w:val="24"/>
        </w:rPr>
        <w:t>19</w:t>
      </w:r>
      <w:r>
        <w:rPr>
          <w:rFonts w:ascii="宋体" w:hAnsi="宋体" w:cs="宋体" w:hint="eastAsia"/>
          <w:color w:val="000000"/>
          <w:sz w:val="24"/>
        </w:rPr>
        <w:t>：</w:t>
      </w:r>
      <w:r>
        <w:rPr>
          <w:rFonts w:ascii="宋体" w:hAnsi="宋体" w:cs="宋体" w:hint="eastAsia"/>
          <w:color w:val="000000"/>
          <w:sz w:val="24"/>
        </w:rPr>
        <w:t xml:space="preserve">00 </w:t>
      </w:r>
      <w:r>
        <w:rPr>
          <w:rFonts w:ascii="宋体" w:hAnsi="宋体" w:cs="宋体" w:hint="eastAsia"/>
          <w:color w:val="000000"/>
          <w:sz w:val="24"/>
        </w:rPr>
        <w:t>时（北京时间），在新疆建通工程管理有限责任公司报名（石河子市北四路光明大厦三楼）报名，报名时携带企业法人营业执照（三证合一）、检验报告、授权书（</w:t>
      </w:r>
      <w:r>
        <w:rPr>
          <w:rFonts w:ascii="宋体" w:hAnsi="宋体" w:cs="宋体" w:hint="eastAsia"/>
          <w:sz w:val="24"/>
        </w:rPr>
        <w:t>需提供原件及加盖公章的复印件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份</w:t>
      </w:r>
      <w:r>
        <w:rPr>
          <w:rFonts w:ascii="宋体" w:hAnsi="宋体" w:cs="宋体" w:hint="eastAsia"/>
          <w:color w:val="000000"/>
          <w:sz w:val="24"/>
        </w:rPr>
        <w:t>）。</w:t>
      </w:r>
    </w:p>
    <w:p w:rsidR="001950CE" w:rsidRDefault="00415BF5">
      <w:pPr>
        <w:autoSpaceDN w:val="0"/>
        <w:spacing w:line="440" w:lineRule="exact"/>
        <w:ind w:rightChars="42" w:right="88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．招标文件的获取</w:t>
      </w:r>
    </w:p>
    <w:p w:rsidR="001950CE" w:rsidRDefault="00415BF5">
      <w:pPr>
        <w:autoSpaceDN w:val="0"/>
        <w:spacing w:line="440" w:lineRule="exact"/>
        <w:ind w:leftChars="-67" w:left="-141" w:rightChars="42" w:right="88" w:firstLine="567"/>
        <w:jc w:val="left"/>
        <w:textAlignment w:val="baseline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6.1</w:t>
      </w:r>
      <w:r>
        <w:rPr>
          <w:rFonts w:ascii="宋体" w:hAnsi="宋体" w:cs="宋体" w:hint="eastAsia"/>
          <w:color w:val="000000"/>
          <w:sz w:val="24"/>
        </w:rPr>
        <w:t>凡通过上述报名，招标文件每套售价</w:t>
      </w:r>
      <w:r>
        <w:rPr>
          <w:rFonts w:ascii="宋体" w:hAnsi="宋体" w:cs="宋体" w:hint="eastAsia"/>
          <w:b/>
          <w:color w:val="000000"/>
          <w:sz w:val="24"/>
          <w:u w:val="single"/>
        </w:rPr>
        <w:t>10</w:t>
      </w:r>
      <w:r>
        <w:rPr>
          <w:rFonts w:ascii="宋体" w:cs="宋体" w:hint="eastAsia"/>
          <w:b/>
          <w:color w:val="000000"/>
          <w:sz w:val="24"/>
          <w:u w:val="single"/>
        </w:rPr>
        <w:t>00</w:t>
      </w:r>
      <w:r>
        <w:rPr>
          <w:rFonts w:ascii="宋体" w:hAnsi="宋体" w:cs="宋体" w:hint="eastAsia"/>
          <w:color w:val="000000"/>
          <w:sz w:val="24"/>
        </w:rPr>
        <w:t>元，售后不退。</w:t>
      </w:r>
    </w:p>
    <w:p w:rsidR="001950CE" w:rsidRDefault="00415BF5">
      <w:pPr>
        <w:widowControl/>
        <w:spacing w:line="440" w:lineRule="exact"/>
        <w:ind w:rightChars="42" w:right="88"/>
        <w:jc w:val="left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7.</w:t>
      </w:r>
      <w:r>
        <w:rPr>
          <w:rFonts w:ascii="宋体" w:hAnsi="宋体" w:cs="宋体" w:hint="eastAsia"/>
          <w:color w:val="000000"/>
          <w:sz w:val="24"/>
        </w:rPr>
        <w:t>发布公告的媒介：</w:t>
      </w:r>
    </w:p>
    <w:p w:rsidR="001950CE" w:rsidRDefault="00415BF5">
      <w:pPr>
        <w:widowControl/>
        <w:spacing w:line="440" w:lineRule="exact"/>
        <w:ind w:leftChars="-67" w:left="-141" w:rightChars="42" w:right="88" w:firstLine="567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本次招标公告同时在中国采购招标网及石河子大学网上发布。</w:t>
      </w:r>
    </w:p>
    <w:p w:rsidR="001950CE" w:rsidRDefault="00415BF5">
      <w:pPr>
        <w:spacing w:line="440" w:lineRule="exact"/>
        <w:ind w:rightChars="42" w:right="88"/>
        <w:jc w:val="left"/>
        <w:rPr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</w:rPr>
        <w:t xml:space="preserve">8. </w:t>
      </w:r>
      <w:r>
        <w:rPr>
          <w:rFonts w:hint="eastAsia"/>
          <w:color w:val="000000"/>
          <w:sz w:val="24"/>
          <w:szCs w:val="21"/>
        </w:rPr>
        <w:t>联系方式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建设单位：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u w:val="single"/>
        </w:rPr>
        <w:t>石河子大学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 xml:space="preserve">      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  <w:u w:val="single"/>
        </w:rPr>
        <w:t>石河子</w:t>
      </w:r>
      <w:r>
        <w:rPr>
          <w:rFonts w:ascii="宋体" w:hAnsi="宋体" w:hint="eastAsia"/>
          <w:color w:val="000000"/>
          <w:sz w:val="24"/>
          <w:u w:val="single"/>
        </w:rPr>
        <w:t>30</w:t>
      </w:r>
      <w:r>
        <w:rPr>
          <w:rFonts w:ascii="宋体" w:hAnsi="宋体" w:hint="eastAsia"/>
          <w:color w:val="000000"/>
          <w:sz w:val="24"/>
          <w:u w:val="single"/>
        </w:rPr>
        <w:t>小区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     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邮</w:t>
      </w:r>
      <w:proofErr w:type="gramEnd"/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编：</w:t>
      </w:r>
      <w:r>
        <w:rPr>
          <w:rFonts w:ascii="宋体" w:hAnsi="宋体" w:hint="eastAsia"/>
          <w:color w:val="000000"/>
          <w:sz w:val="24"/>
          <w:u w:val="single"/>
        </w:rPr>
        <w:t xml:space="preserve">     8320</w:t>
      </w:r>
      <w:r>
        <w:rPr>
          <w:rFonts w:ascii="宋体" w:hAnsi="宋体" w:hint="eastAsia"/>
          <w:color w:val="000000"/>
          <w:sz w:val="24"/>
          <w:u w:val="single"/>
        </w:rPr>
        <w:t>00</w:t>
      </w:r>
      <w:r>
        <w:rPr>
          <w:rFonts w:ascii="宋体" w:hAnsi="宋体" w:hint="eastAsia"/>
          <w:i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 xml:space="preserve">          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人：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  <w:u w:val="single"/>
        </w:rPr>
        <w:t>江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>霞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 xml:space="preserve">            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</w:t>
      </w:r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话</w:t>
      </w:r>
      <w:r>
        <w:rPr>
          <w:rFonts w:ascii="宋体" w:hAnsi="宋体" w:hint="eastAsia"/>
          <w:color w:val="000000"/>
          <w:sz w:val="24"/>
        </w:rPr>
        <w:t xml:space="preserve">: </w:t>
      </w:r>
      <w:r>
        <w:rPr>
          <w:rFonts w:ascii="宋体" w:hAnsi="宋体" w:hint="eastAsia"/>
          <w:color w:val="000000"/>
          <w:sz w:val="24"/>
          <w:u w:val="single"/>
        </w:rPr>
        <w:t xml:space="preserve">     0993-2057959      </w:t>
      </w:r>
      <w:r>
        <w:rPr>
          <w:rFonts w:ascii="宋体" w:hAnsi="宋体" w:hint="eastAsia"/>
          <w:color w:val="000000"/>
          <w:sz w:val="24"/>
        </w:rPr>
        <w:t xml:space="preserve">   </w:t>
      </w:r>
    </w:p>
    <w:p w:rsidR="001950CE" w:rsidRDefault="001950CE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</w:p>
    <w:p w:rsidR="001950CE" w:rsidRDefault="00415BF5">
      <w:pPr>
        <w:topLinePunct/>
        <w:spacing w:line="440" w:lineRule="exact"/>
        <w:ind w:leftChars="-67" w:left="-141" w:rightChars="42" w:right="88" w:firstLine="567"/>
        <w:jc w:val="left"/>
        <w:rPr>
          <w:rFonts w:asci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招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标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人：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>新疆天筑建工集团有限公司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</w:t>
      </w:r>
      <w:r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址：</w:t>
      </w:r>
      <w:r>
        <w:rPr>
          <w:rFonts w:ascii="宋体" w:hAnsi="宋体" w:hint="eastAsia"/>
          <w:color w:val="000000"/>
          <w:sz w:val="24"/>
          <w:u w:val="single"/>
        </w:rPr>
        <w:t>石河子市北一路</w:t>
      </w:r>
      <w:r>
        <w:rPr>
          <w:rFonts w:ascii="宋体" w:hAnsi="宋体" w:hint="eastAsia"/>
          <w:color w:val="000000"/>
          <w:sz w:val="24"/>
          <w:u w:val="single"/>
        </w:rPr>
        <w:t>228</w:t>
      </w:r>
      <w:r>
        <w:rPr>
          <w:rFonts w:ascii="宋体" w:hAnsi="宋体" w:hint="eastAsia"/>
          <w:color w:val="000000"/>
          <w:sz w:val="24"/>
          <w:u w:val="single"/>
        </w:rPr>
        <w:t>号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邮</w:t>
      </w:r>
      <w:proofErr w:type="gramEnd"/>
      <w:r>
        <w:rPr>
          <w:rFonts w:ascii="宋体" w:hAns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编：</w:t>
      </w:r>
      <w:r>
        <w:rPr>
          <w:rFonts w:ascii="宋体" w:hAnsi="宋体" w:hint="eastAsia"/>
          <w:color w:val="000000"/>
          <w:sz w:val="24"/>
          <w:u w:val="single"/>
        </w:rPr>
        <w:t xml:space="preserve"> 832000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人：</w:t>
      </w:r>
      <w:r>
        <w:rPr>
          <w:rFonts w:ascii="宋体" w:hAnsi="宋体" w:hint="eastAsia"/>
          <w:color w:val="000000"/>
          <w:sz w:val="24"/>
          <w:u w:val="single"/>
        </w:rPr>
        <w:t>马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>丽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电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话：</w:t>
      </w:r>
      <w:r>
        <w:rPr>
          <w:rFonts w:ascii="宋体" w:hAnsi="宋体" w:hint="eastAsia"/>
          <w:color w:val="000000"/>
          <w:sz w:val="24"/>
          <w:u w:val="single"/>
        </w:rPr>
        <w:t>0993-2869938</w:t>
      </w:r>
    </w:p>
    <w:p w:rsidR="001950CE" w:rsidRDefault="001950CE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招标代理机构：</w:t>
      </w:r>
      <w:r>
        <w:rPr>
          <w:rFonts w:ascii="宋体" w:hAnsi="宋体" w:hint="eastAsia"/>
          <w:color w:val="000000"/>
          <w:sz w:val="24"/>
          <w:u w:val="single"/>
        </w:rPr>
        <w:t>新疆建通工程管理有限责任公司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址：</w:t>
      </w:r>
      <w:r>
        <w:rPr>
          <w:rFonts w:ascii="宋体" w:hAnsi="宋体" w:hint="eastAsia"/>
          <w:color w:val="000000"/>
          <w:sz w:val="24"/>
          <w:u w:val="single"/>
        </w:rPr>
        <w:t>石河子北四路光明大厦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人：</w:t>
      </w:r>
      <w:r>
        <w:rPr>
          <w:rFonts w:ascii="宋体" w:hAnsi="宋体" w:hint="eastAsia"/>
          <w:color w:val="000000"/>
          <w:sz w:val="24"/>
          <w:u w:val="single"/>
        </w:rPr>
        <w:t>齐江辉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  <w:u w:val="single"/>
        </w:rPr>
        <w:t>代欧莉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</w:p>
    <w:p w:rsidR="001950CE" w:rsidRDefault="00415BF5">
      <w:pPr>
        <w:topLinePunct/>
        <w:spacing w:line="440" w:lineRule="exact"/>
        <w:ind w:leftChars="-67" w:left="-141" w:rightChars="42" w:right="88" w:firstLine="567"/>
        <w:rPr>
          <w:rFonts w:asci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 w:val="24"/>
        </w:rPr>
        <w:t>电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话：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>18809935770  0993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-7531889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</w:p>
    <w:p w:rsidR="001950CE" w:rsidRDefault="00415BF5">
      <w:pPr>
        <w:spacing w:line="440" w:lineRule="exact"/>
        <w:ind w:leftChars="-67" w:left="-141" w:rightChars="-24" w:right="-50" w:firstLine="567"/>
        <w:rPr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 </w:t>
      </w:r>
      <w:r>
        <w:rPr>
          <w:rFonts w:ascii="宋体" w:hAnsi="宋体" w:hint="eastAsia"/>
          <w:color w:val="000000"/>
          <w:szCs w:val="21"/>
        </w:rPr>
        <w:t xml:space="preserve">　　　　</w:t>
      </w:r>
      <w:r>
        <w:rPr>
          <w:color w:val="000000"/>
          <w:sz w:val="24"/>
          <w:szCs w:val="21"/>
        </w:rPr>
        <w:t xml:space="preserve"> </w:t>
      </w:r>
    </w:p>
    <w:p w:rsidR="001950CE" w:rsidRDefault="00415BF5">
      <w:pPr>
        <w:spacing w:line="440" w:lineRule="exact"/>
        <w:ind w:leftChars="-67" w:left="-141" w:rightChars="-24" w:right="-50" w:firstLine="567"/>
        <w:jc w:val="right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 xml:space="preserve">  2017 </w:t>
      </w:r>
      <w:r>
        <w:rPr>
          <w:rFonts w:hint="eastAsia"/>
          <w:color w:val="000000"/>
          <w:sz w:val="24"/>
          <w:szCs w:val="21"/>
        </w:rPr>
        <w:t>年</w:t>
      </w:r>
      <w:r>
        <w:rPr>
          <w:rFonts w:hint="eastAsia"/>
          <w:color w:val="000000"/>
          <w:sz w:val="24"/>
          <w:szCs w:val="21"/>
        </w:rPr>
        <w:t xml:space="preserve">6 </w:t>
      </w:r>
      <w:r>
        <w:rPr>
          <w:rFonts w:hint="eastAsia"/>
          <w:color w:val="000000"/>
          <w:sz w:val="24"/>
          <w:szCs w:val="21"/>
        </w:rPr>
        <w:t>月</w:t>
      </w:r>
      <w:r>
        <w:rPr>
          <w:rFonts w:hint="eastAsia"/>
          <w:color w:val="000000"/>
          <w:sz w:val="24"/>
          <w:szCs w:val="21"/>
        </w:rPr>
        <w:t>9</w:t>
      </w:r>
      <w:r>
        <w:rPr>
          <w:rFonts w:hint="eastAsia"/>
          <w:color w:val="000000"/>
          <w:sz w:val="24"/>
          <w:szCs w:val="21"/>
        </w:rPr>
        <w:t xml:space="preserve"> </w:t>
      </w:r>
      <w:r>
        <w:rPr>
          <w:rFonts w:hint="eastAsia"/>
          <w:color w:val="000000"/>
          <w:sz w:val="24"/>
          <w:szCs w:val="21"/>
        </w:rPr>
        <w:t>日</w:t>
      </w:r>
    </w:p>
    <w:p w:rsidR="001950CE" w:rsidRDefault="001950CE">
      <w:pPr>
        <w:spacing w:line="440" w:lineRule="exact"/>
        <w:ind w:leftChars="-67" w:left="-141" w:rightChars="-24" w:right="-50" w:firstLine="567"/>
        <w:rPr>
          <w:rFonts w:ascii="宋体"/>
          <w:b/>
          <w:bCs/>
          <w:color w:val="000000"/>
          <w:sz w:val="32"/>
          <w:szCs w:val="32"/>
        </w:rPr>
      </w:pPr>
    </w:p>
    <w:p w:rsidR="001950CE" w:rsidRDefault="001950CE">
      <w:pPr>
        <w:spacing w:line="440" w:lineRule="exact"/>
        <w:ind w:leftChars="-67" w:left="-141" w:rightChars="-24" w:right="-50" w:firstLine="567"/>
        <w:rPr>
          <w:rFonts w:ascii="宋体"/>
          <w:b/>
          <w:bCs/>
          <w:color w:val="000000"/>
          <w:sz w:val="32"/>
          <w:szCs w:val="32"/>
        </w:rPr>
      </w:pPr>
    </w:p>
    <w:sectPr w:rsidR="001950CE" w:rsidSect="001950CE">
      <w:pgSz w:w="11906" w:h="16838"/>
      <w:pgMar w:top="1440" w:right="1416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F5" w:rsidRDefault="00415BF5" w:rsidP="00C97BFB">
      <w:r>
        <w:separator/>
      </w:r>
    </w:p>
  </w:endnote>
  <w:endnote w:type="continuationSeparator" w:id="0">
    <w:p w:rsidR="00415BF5" w:rsidRDefault="00415BF5" w:rsidP="00C9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F5" w:rsidRDefault="00415BF5" w:rsidP="00C97BFB">
      <w:r>
        <w:separator/>
      </w:r>
    </w:p>
  </w:footnote>
  <w:footnote w:type="continuationSeparator" w:id="0">
    <w:p w:rsidR="00415BF5" w:rsidRDefault="00415BF5" w:rsidP="00C97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165"/>
    <w:rsid w:val="000A040B"/>
    <w:rsid w:val="000E1559"/>
    <w:rsid w:val="001950CE"/>
    <w:rsid w:val="00272FF1"/>
    <w:rsid w:val="0027558C"/>
    <w:rsid w:val="00341D2D"/>
    <w:rsid w:val="00342CB0"/>
    <w:rsid w:val="003E1FD3"/>
    <w:rsid w:val="00415BF5"/>
    <w:rsid w:val="00457D8A"/>
    <w:rsid w:val="00522FAD"/>
    <w:rsid w:val="00540733"/>
    <w:rsid w:val="0054638E"/>
    <w:rsid w:val="00573A8A"/>
    <w:rsid w:val="005A2348"/>
    <w:rsid w:val="00664465"/>
    <w:rsid w:val="007D4E49"/>
    <w:rsid w:val="00830B8B"/>
    <w:rsid w:val="00950D06"/>
    <w:rsid w:val="00960A3F"/>
    <w:rsid w:val="009702D7"/>
    <w:rsid w:val="00981165"/>
    <w:rsid w:val="00BD73FA"/>
    <w:rsid w:val="00C83454"/>
    <w:rsid w:val="00C97BFB"/>
    <w:rsid w:val="00D03F6D"/>
    <w:rsid w:val="00D56FA8"/>
    <w:rsid w:val="00D91D0E"/>
    <w:rsid w:val="00E157A7"/>
    <w:rsid w:val="00EA46D2"/>
    <w:rsid w:val="00EE3B37"/>
    <w:rsid w:val="00EF3B74"/>
    <w:rsid w:val="00F00A07"/>
    <w:rsid w:val="00FA08FF"/>
    <w:rsid w:val="00FC258B"/>
    <w:rsid w:val="0ACA1A93"/>
    <w:rsid w:val="0E77154A"/>
    <w:rsid w:val="14946A08"/>
    <w:rsid w:val="22F21116"/>
    <w:rsid w:val="25AA0B91"/>
    <w:rsid w:val="2E5F23D7"/>
    <w:rsid w:val="32DF4076"/>
    <w:rsid w:val="37A40D66"/>
    <w:rsid w:val="3A885747"/>
    <w:rsid w:val="42DB3F50"/>
    <w:rsid w:val="510704B9"/>
    <w:rsid w:val="51A94233"/>
    <w:rsid w:val="55A00A26"/>
    <w:rsid w:val="6E982C1C"/>
    <w:rsid w:val="7511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0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950CE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qFormat/>
    <w:rsid w:val="0019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19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1950CE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195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子大学农科实验楼建设项目外墙保温装饰一体板</dc:title>
  <dc:creator>lenovo</dc:creator>
  <cp:lastModifiedBy>qijianghui</cp:lastModifiedBy>
  <cp:revision>5</cp:revision>
  <cp:lastPrinted>2017-06-09T04:05:00Z</cp:lastPrinted>
  <dcterms:created xsi:type="dcterms:W3CDTF">2017-06-06T13:45:00Z</dcterms:created>
  <dcterms:modified xsi:type="dcterms:W3CDTF">2017-06-09T04:05:00Z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