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61" w:rsidRPr="008D7504" w:rsidRDefault="00425A61" w:rsidP="00425A61">
      <w:pPr>
        <w:jc w:val="center"/>
        <w:rPr>
          <w:rFonts w:ascii="宋体" w:hAnsi="宋体"/>
          <w:b/>
          <w:color w:val="000000"/>
          <w:sz w:val="24"/>
        </w:rPr>
      </w:pPr>
      <w:r w:rsidRPr="008D7504">
        <w:rPr>
          <w:rFonts w:ascii="宋体" w:hAnsi="宋体" w:hint="eastAsia"/>
          <w:b/>
          <w:color w:val="000000"/>
          <w:sz w:val="24"/>
        </w:rPr>
        <w:t>石河子大学农科实验楼建设项目弱电工程</w:t>
      </w:r>
    </w:p>
    <w:p w:rsidR="00425A61" w:rsidRPr="008D7504" w:rsidRDefault="00425A61" w:rsidP="00425A61">
      <w:pPr>
        <w:jc w:val="center"/>
        <w:rPr>
          <w:rFonts w:ascii="宋体" w:hAnsi="宋体"/>
          <w:b/>
          <w:color w:val="000000"/>
          <w:sz w:val="24"/>
        </w:rPr>
      </w:pPr>
      <w:r w:rsidRPr="008D7504">
        <w:rPr>
          <w:rFonts w:ascii="宋体" w:hAnsi="宋体" w:hint="eastAsia"/>
          <w:b/>
          <w:color w:val="000000"/>
          <w:sz w:val="24"/>
        </w:rPr>
        <w:t>招标公告</w:t>
      </w:r>
    </w:p>
    <w:p w:rsidR="00425A61" w:rsidRPr="008D7504" w:rsidRDefault="00425A61" w:rsidP="00425A61">
      <w:pPr>
        <w:spacing w:line="360" w:lineRule="auto"/>
        <w:rPr>
          <w:color w:val="000000"/>
          <w:sz w:val="24"/>
          <w:szCs w:val="21"/>
        </w:rPr>
      </w:pPr>
      <w:r w:rsidRPr="008D7504">
        <w:rPr>
          <w:color w:val="000000"/>
          <w:sz w:val="24"/>
          <w:szCs w:val="21"/>
        </w:rPr>
        <w:t xml:space="preserve"> 1. </w:t>
      </w:r>
      <w:r w:rsidRPr="008D7504">
        <w:rPr>
          <w:rFonts w:hint="eastAsia"/>
          <w:color w:val="000000"/>
          <w:sz w:val="24"/>
          <w:szCs w:val="21"/>
        </w:rPr>
        <w:t>招标条件</w:t>
      </w:r>
    </w:p>
    <w:p w:rsidR="00425A61" w:rsidRPr="008D7504" w:rsidRDefault="00425A61" w:rsidP="00425A61">
      <w:pPr>
        <w:spacing w:line="440" w:lineRule="exact"/>
        <w:ind w:firstLine="437"/>
        <w:rPr>
          <w:color w:val="000000"/>
          <w:sz w:val="24"/>
        </w:rPr>
      </w:pPr>
      <w:r w:rsidRPr="008D7504">
        <w:rPr>
          <w:rFonts w:hint="eastAsia"/>
          <w:color w:val="000000"/>
          <w:sz w:val="24"/>
        </w:rPr>
        <w:t>本招标项目</w:t>
      </w:r>
      <w:r w:rsidRPr="008D7504">
        <w:rPr>
          <w:color w:val="000000"/>
          <w:sz w:val="24"/>
          <w:u w:val="single"/>
        </w:rPr>
        <w:t xml:space="preserve"> </w:t>
      </w:r>
      <w:r w:rsidRPr="008D7504">
        <w:rPr>
          <w:rFonts w:ascii="宋体" w:hAnsi="宋体" w:hint="eastAsia"/>
          <w:color w:val="000000"/>
          <w:sz w:val="24"/>
          <w:u w:val="single"/>
        </w:rPr>
        <w:t>石河子大学农科实验楼建设项目</w:t>
      </w:r>
      <w:r w:rsidRPr="008D7504">
        <w:rPr>
          <w:color w:val="000000"/>
          <w:sz w:val="24"/>
        </w:rPr>
        <w:t>(</w:t>
      </w:r>
      <w:r w:rsidRPr="008D7504">
        <w:rPr>
          <w:rFonts w:hint="eastAsia"/>
          <w:color w:val="000000"/>
          <w:sz w:val="24"/>
        </w:rPr>
        <w:t>项目名称</w:t>
      </w:r>
      <w:r w:rsidRPr="008D7504">
        <w:rPr>
          <w:color w:val="000000"/>
          <w:sz w:val="24"/>
        </w:rPr>
        <w:t>)</w:t>
      </w:r>
      <w:r w:rsidRPr="008D7504">
        <w:rPr>
          <w:rFonts w:hint="eastAsia"/>
          <w:color w:val="000000"/>
          <w:sz w:val="24"/>
        </w:rPr>
        <w:t>已</w:t>
      </w:r>
      <w:proofErr w:type="gramStart"/>
      <w:r w:rsidRPr="008D7504">
        <w:rPr>
          <w:rFonts w:hint="eastAsia"/>
          <w:color w:val="000000"/>
          <w:sz w:val="24"/>
        </w:rPr>
        <w:t>由</w:t>
      </w:r>
      <w:r w:rsidRPr="008D7504">
        <w:rPr>
          <w:rFonts w:ascii="宋体" w:hAnsi="宋体" w:hint="eastAsia"/>
          <w:color w:val="000000"/>
          <w:sz w:val="24"/>
          <w:u w:val="single"/>
        </w:rPr>
        <w:t>兵发改社会</w:t>
      </w:r>
      <w:proofErr w:type="gramEnd"/>
      <w:r w:rsidRPr="008D7504">
        <w:rPr>
          <w:rFonts w:ascii="宋体" w:hAnsi="宋体" w:hint="eastAsia"/>
          <w:color w:val="000000"/>
          <w:sz w:val="24"/>
          <w:u w:val="single"/>
        </w:rPr>
        <w:t>发</w:t>
      </w:r>
      <w:r w:rsidRPr="008D7504">
        <w:rPr>
          <w:rFonts w:ascii="宋体" w:hAnsi="宋体"/>
          <w:color w:val="000000"/>
          <w:sz w:val="24"/>
          <w:u w:val="single"/>
        </w:rPr>
        <w:t>[</w:t>
      </w:r>
      <w:r w:rsidRPr="008D7504">
        <w:rPr>
          <w:rFonts w:ascii="宋体" w:hAnsi="宋体" w:hint="eastAsia"/>
          <w:color w:val="000000"/>
          <w:sz w:val="24"/>
          <w:u w:val="single"/>
        </w:rPr>
        <w:t>2012</w:t>
      </w:r>
      <w:r w:rsidRPr="008D7504">
        <w:rPr>
          <w:rFonts w:ascii="宋体" w:hAnsi="宋体"/>
          <w:color w:val="000000"/>
          <w:sz w:val="24"/>
          <w:u w:val="single"/>
        </w:rPr>
        <w:t>]</w:t>
      </w:r>
      <w:r w:rsidRPr="008D7504">
        <w:rPr>
          <w:rFonts w:ascii="宋体" w:hAnsi="宋体" w:hint="eastAsia"/>
          <w:color w:val="000000"/>
          <w:sz w:val="24"/>
          <w:u w:val="single"/>
        </w:rPr>
        <w:t>914号文件、八师发改（投资）备</w:t>
      </w:r>
      <w:r w:rsidRPr="008D7504">
        <w:rPr>
          <w:rFonts w:ascii="宋体" w:hAnsi="宋体"/>
          <w:color w:val="000000"/>
          <w:sz w:val="24"/>
          <w:u w:val="single"/>
        </w:rPr>
        <w:t>[</w:t>
      </w:r>
      <w:r w:rsidRPr="008D7504">
        <w:rPr>
          <w:rFonts w:ascii="宋体" w:hAnsi="宋体" w:hint="eastAsia"/>
          <w:color w:val="000000"/>
          <w:sz w:val="24"/>
          <w:u w:val="single"/>
        </w:rPr>
        <w:t>2012</w:t>
      </w:r>
      <w:r w:rsidRPr="008D7504">
        <w:rPr>
          <w:rFonts w:ascii="宋体" w:hAnsi="宋体"/>
          <w:color w:val="000000"/>
          <w:sz w:val="24"/>
          <w:u w:val="single"/>
        </w:rPr>
        <w:t>]</w:t>
      </w:r>
      <w:r w:rsidRPr="008D7504">
        <w:rPr>
          <w:rFonts w:ascii="宋体" w:hAnsi="宋体" w:hint="eastAsia"/>
          <w:color w:val="000000"/>
          <w:sz w:val="24"/>
          <w:u w:val="single"/>
        </w:rPr>
        <w:t>44号</w:t>
      </w:r>
      <w:r w:rsidRPr="008D7504">
        <w:rPr>
          <w:rFonts w:ascii="宋体" w:hAnsi="宋体"/>
          <w:color w:val="000000"/>
          <w:sz w:val="24"/>
          <w:u w:val="single"/>
        </w:rPr>
        <w:t>(</w:t>
      </w:r>
      <w:r w:rsidRPr="008D7504">
        <w:rPr>
          <w:rFonts w:hint="eastAsia"/>
          <w:color w:val="000000"/>
          <w:sz w:val="24"/>
        </w:rPr>
        <w:t>批文名称及编号</w:t>
      </w:r>
      <w:r w:rsidRPr="008D7504">
        <w:rPr>
          <w:color w:val="000000"/>
          <w:sz w:val="24"/>
        </w:rPr>
        <w:t>)</w:t>
      </w:r>
      <w:r w:rsidRPr="008D7504">
        <w:rPr>
          <w:rFonts w:hint="eastAsia"/>
          <w:color w:val="000000"/>
          <w:sz w:val="24"/>
        </w:rPr>
        <w:t>批准建设建设单位为石河子大学，招标人为</w:t>
      </w:r>
      <w:r w:rsidRPr="008D7504">
        <w:rPr>
          <w:rFonts w:ascii="宋体" w:hAnsi="宋体" w:cs="宋体" w:hint="eastAsia"/>
          <w:color w:val="000000"/>
          <w:sz w:val="24"/>
        </w:rPr>
        <w:t>新疆天筑建工集团有限公司</w:t>
      </w:r>
      <w:r w:rsidRPr="008D7504">
        <w:rPr>
          <w:rFonts w:hint="eastAsia"/>
          <w:color w:val="000000"/>
          <w:sz w:val="24"/>
        </w:rPr>
        <w:t>，建设资金来自</w:t>
      </w:r>
      <w:r w:rsidRPr="008D7504">
        <w:rPr>
          <w:color w:val="000000"/>
          <w:sz w:val="24"/>
          <w:u w:val="single"/>
        </w:rPr>
        <w:t xml:space="preserve"> </w:t>
      </w:r>
      <w:r w:rsidRPr="008D7504">
        <w:rPr>
          <w:rFonts w:hint="eastAsia"/>
          <w:color w:val="000000"/>
          <w:sz w:val="24"/>
          <w:u w:val="single"/>
        </w:rPr>
        <w:t>财政拨款</w:t>
      </w:r>
      <w:r w:rsidRPr="008D7504">
        <w:rPr>
          <w:color w:val="000000"/>
          <w:sz w:val="24"/>
          <w:u w:val="single"/>
        </w:rPr>
        <w:t xml:space="preserve"> </w:t>
      </w:r>
      <w:r w:rsidRPr="008D7504">
        <w:rPr>
          <w:color w:val="000000"/>
          <w:sz w:val="24"/>
        </w:rPr>
        <w:t>(</w:t>
      </w:r>
      <w:r w:rsidRPr="008D7504">
        <w:rPr>
          <w:rFonts w:hint="eastAsia"/>
          <w:color w:val="000000"/>
          <w:sz w:val="24"/>
        </w:rPr>
        <w:t>资金来源</w:t>
      </w:r>
      <w:r w:rsidRPr="008D7504">
        <w:rPr>
          <w:color w:val="000000"/>
          <w:sz w:val="24"/>
        </w:rPr>
        <w:t>)</w:t>
      </w:r>
      <w:r w:rsidRPr="008D7504">
        <w:rPr>
          <w:rFonts w:hint="eastAsia"/>
          <w:color w:val="000000"/>
          <w:sz w:val="24"/>
        </w:rPr>
        <w:t>，项目出资比例为</w:t>
      </w:r>
      <w:r w:rsidRPr="008D7504">
        <w:rPr>
          <w:color w:val="000000"/>
          <w:sz w:val="24"/>
          <w:u w:val="single"/>
        </w:rPr>
        <w:t xml:space="preserve"> 100% </w:t>
      </w:r>
      <w:r w:rsidRPr="008D7504">
        <w:rPr>
          <w:rFonts w:hint="eastAsia"/>
          <w:color w:val="000000"/>
          <w:sz w:val="24"/>
        </w:rPr>
        <w:t>。项目已具备招标条件，现对该项目进行招标。</w:t>
      </w:r>
    </w:p>
    <w:p w:rsidR="00425A61" w:rsidRPr="008D7504" w:rsidRDefault="00425A61" w:rsidP="00425A61">
      <w:pPr>
        <w:spacing w:line="440" w:lineRule="exact"/>
        <w:rPr>
          <w:color w:val="000000"/>
          <w:sz w:val="24"/>
          <w:szCs w:val="21"/>
        </w:rPr>
      </w:pPr>
      <w:r w:rsidRPr="008D7504">
        <w:rPr>
          <w:color w:val="000000"/>
          <w:sz w:val="24"/>
          <w:szCs w:val="21"/>
        </w:rPr>
        <w:t xml:space="preserve">2. </w:t>
      </w:r>
      <w:r w:rsidRPr="008D7504">
        <w:rPr>
          <w:rFonts w:hint="eastAsia"/>
          <w:color w:val="000000"/>
          <w:sz w:val="24"/>
          <w:szCs w:val="21"/>
        </w:rPr>
        <w:t>项目概况与招标范围</w:t>
      </w:r>
      <w:r w:rsidRPr="008D7504">
        <w:rPr>
          <w:color w:val="000000"/>
          <w:sz w:val="24"/>
          <w:szCs w:val="21"/>
        </w:rPr>
        <w:t xml:space="preserve"> </w:t>
      </w:r>
    </w:p>
    <w:p w:rsidR="00425A61" w:rsidRPr="008D7504" w:rsidRDefault="00425A61" w:rsidP="00425A61">
      <w:pPr>
        <w:spacing w:line="440" w:lineRule="exact"/>
        <w:ind w:leftChars="228" w:left="2159" w:hangingChars="700" w:hanging="1680"/>
        <w:rPr>
          <w:rFonts w:ascii="宋体"/>
          <w:b/>
          <w:color w:val="000000"/>
          <w:sz w:val="24"/>
        </w:rPr>
      </w:pPr>
      <w:r w:rsidRPr="008D7504">
        <w:rPr>
          <w:rFonts w:ascii="宋体" w:hAnsi="宋体"/>
          <w:color w:val="000000"/>
          <w:sz w:val="24"/>
          <w:szCs w:val="21"/>
        </w:rPr>
        <w:t xml:space="preserve">2.1  </w:t>
      </w:r>
      <w:r w:rsidRPr="008D7504">
        <w:rPr>
          <w:rFonts w:ascii="宋体" w:hAnsi="宋体" w:hint="eastAsia"/>
          <w:color w:val="000000"/>
          <w:sz w:val="24"/>
          <w:szCs w:val="21"/>
        </w:rPr>
        <w:t>项目名称：</w:t>
      </w:r>
      <w:r w:rsidRPr="008D7504">
        <w:rPr>
          <w:rFonts w:ascii="宋体" w:hAnsi="宋体" w:hint="eastAsia"/>
          <w:color w:val="000000"/>
          <w:sz w:val="24"/>
          <w:u w:val="single"/>
        </w:rPr>
        <w:t>石河子大学农科实验楼建设项目弱电工程</w:t>
      </w:r>
    </w:p>
    <w:p w:rsidR="00425A61" w:rsidRPr="008D7504" w:rsidRDefault="00425A61" w:rsidP="00425A61">
      <w:pPr>
        <w:spacing w:line="440" w:lineRule="exact"/>
        <w:ind w:firstLineChars="196" w:firstLine="470"/>
        <w:rPr>
          <w:rFonts w:ascii="宋体"/>
          <w:color w:val="000000"/>
          <w:sz w:val="24"/>
          <w:szCs w:val="21"/>
          <w:u w:val="single"/>
        </w:rPr>
      </w:pPr>
      <w:r w:rsidRPr="008D7504">
        <w:rPr>
          <w:rFonts w:ascii="宋体" w:hAnsi="宋体"/>
          <w:color w:val="000000"/>
          <w:sz w:val="24"/>
          <w:szCs w:val="21"/>
        </w:rPr>
        <w:t xml:space="preserve">2.2  </w:t>
      </w:r>
      <w:r w:rsidRPr="008D7504">
        <w:rPr>
          <w:rFonts w:ascii="宋体" w:hAnsi="宋体" w:hint="eastAsia"/>
          <w:color w:val="000000"/>
          <w:sz w:val="24"/>
          <w:szCs w:val="21"/>
        </w:rPr>
        <w:t>建设地址：</w:t>
      </w:r>
      <w:r w:rsidRPr="008D7504">
        <w:rPr>
          <w:rFonts w:ascii="宋体" w:hAnsi="宋体" w:hint="eastAsia"/>
          <w:color w:val="000000"/>
          <w:sz w:val="24"/>
          <w:u w:val="single"/>
        </w:rPr>
        <w:t>石河子市30小区</w:t>
      </w:r>
      <w:r w:rsidRPr="008D7504">
        <w:rPr>
          <w:color w:val="000000"/>
          <w:sz w:val="24"/>
          <w:u w:val="single"/>
        </w:rPr>
        <w:t xml:space="preserve">                     </w:t>
      </w:r>
    </w:p>
    <w:p w:rsidR="00425A61" w:rsidRPr="008D7504" w:rsidRDefault="00425A61" w:rsidP="00425A61">
      <w:pPr>
        <w:spacing w:line="440" w:lineRule="exact"/>
        <w:ind w:leftChars="228" w:left="2279" w:hangingChars="750" w:hanging="1800"/>
        <w:rPr>
          <w:color w:val="000000"/>
          <w:sz w:val="24"/>
          <w:u w:val="single"/>
        </w:rPr>
      </w:pPr>
      <w:r w:rsidRPr="008D7504">
        <w:rPr>
          <w:rFonts w:ascii="宋体" w:hAnsi="宋体"/>
          <w:color w:val="000000"/>
          <w:sz w:val="24"/>
          <w:szCs w:val="21"/>
        </w:rPr>
        <w:t xml:space="preserve">2.3  </w:t>
      </w:r>
      <w:r w:rsidRPr="008D7504">
        <w:rPr>
          <w:rFonts w:ascii="宋体" w:hAnsi="宋体" w:hint="eastAsia"/>
          <w:color w:val="000000"/>
          <w:sz w:val="24"/>
          <w:szCs w:val="21"/>
        </w:rPr>
        <w:t>建筑规模：</w:t>
      </w:r>
      <w:r w:rsidRPr="008D7504">
        <w:rPr>
          <w:rFonts w:ascii="宋体" w:hAnsi="宋体" w:hint="eastAsia"/>
          <w:color w:val="000000"/>
          <w:sz w:val="24"/>
          <w:u w:val="single"/>
        </w:rPr>
        <w:t xml:space="preserve">19768.1㎡                          </w:t>
      </w:r>
    </w:p>
    <w:p w:rsidR="00425A61" w:rsidRPr="008D7504" w:rsidRDefault="00425A61" w:rsidP="00425A61">
      <w:pPr>
        <w:spacing w:line="440" w:lineRule="exact"/>
        <w:ind w:firstLineChars="196" w:firstLine="470"/>
        <w:rPr>
          <w:rFonts w:ascii="宋体" w:hAnsi="宋体"/>
          <w:color w:val="000000"/>
          <w:sz w:val="24"/>
          <w:szCs w:val="21"/>
          <w:u w:val="single"/>
        </w:rPr>
      </w:pPr>
      <w:r w:rsidRPr="008D7504">
        <w:rPr>
          <w:rFonts w:ascii="宋体" w:hAnsi="宋体" w:hint="eastAsia"/>
          <w:color w:val="000000"/>
          <w:sz w:val="24"/>
          <w:szCs w:val="21"/>
        </w:rPr>
        <w:t>2.4  结构类型：</w:t>
      </w:r>
      <w:r w:rsidRPr="008D7504">
        <w:rPr>
          <w:rFonts w:ascii="宋体" w:hAnsi="宋体" w:hint="eastAsia"/>
          <w:color w:val="000000"/>
          <w:sz w:val="24"/>
          <w:szCs w:val="21"/>
          <w:u w:val="single"/>
        </w:rPr>
        <w:t xml:space="preserve">框架结构   </w:t>
      </w:r>
      <w:r w:rsidRPr="008D7504">
        <w:rPr>
          <w:rFonts w:ascii="宋体" w:hAnsi="宋体" w:hint="eastAsia"/>
          <w:color w:val="000000"/>
          <w:sz w:val="24"/>
          <w:szCs w:val="21"/>
        </w:rPr>
        <w:t xml:space="preserve"> 层数：</w:t>
      </w:r>
      <w:r w:rsidRPr="008D7504">
        <w:rPr>
          <w:rFonts w:ascii="宋体" w:hAnsi="宋体" w:hint="eastAsia"/>
          <w:color w:val="000000"/>
          <w:sz w:val="24"/>
          <w:u w:val="single"/>
        </w:rPr>
        <w:t>地上四层，局部地下一层；</w:t>
      </w:r>
    </w:p>
    <w:p w:rsidR="00425A61" w:rsidRPr="008D7504" w:rsidRDefault="00425A61" w:rsidP="00425A61">
      <w:pPr>
        <w:spacing w:line="440" w:lineRule="exact"/>
        <w:ind w:firstLineChars="200" w:firstLine="480"/>
        <w:rPr>
          <w:rFonts w:ascii="宋体" w:cs="宋体"/>
          <w:color w:val="000000"/>
          <w:sz w:val="24"/>
        </w:rPr>
      </w:pPr>
      <w:r w:rsidRPr="008D7504">
        <w:rPr>
          <w:rFonts w:ascii="宋体" w:hAnsi="宋体" w:cs="宋体"/>
          <w:color w:val="000000"/>
          <w:sz w:val="24"/>
        </w:rPr>
        <w:t>2.5</w:t>
      </w:r>
      <w:r w:rsidRPr="008D7504">
        <w:rPr>
          <w:rFonts w:ascii="宋体" w:hAnsi="宋体" w:cs="宋体" w:hint="eastAsia"/>
          <w:color w:val="000000"/>
          <w:sz w:val="24"/>
        </w:rPr>
        <w:t>计划工期：</w:t>
      </w:r>
      <w:r w:rsidRPr="008D7504">
        <w:rPr>
          <w:rFonts w:ascii="宋体" w:hAnsi="宋体" w:cs="宋体"/>
          <w:color w:val="000000"/>
          <w:sz w:val="24"/>
          <w:u w:val="single"/>
        </w:rPr>
        <w:t>201</w:t>
      </w:r>
      <w:r w:rsidRPr="008D7504">
        <w:rPr>
          <w:rFonts w:ascii="宋体" w:hAnsi="宋体" w:cs="宋体" w:hint="eastAsia"/>
          <w:color w:val="000000"/>
          <w:sz w:val="24"/>
          <w:u w:val="single"/>
        </w:rPr>
        <w:t>6年  月   日至</w:t>
      </w:r>
      <w:r w:rsidRPr="008D7504">
        <w:rPr>
          <w:rFonts w:ascii="宋体" w:hAnsi="宋体" w:cs="宋体"/>
          <w:color w:val="000000"/>
          <w:sz w:val="24"/>
          <w:u w:val="single"/>
        </w:rPr>
        <w:t>2016</w:t>
      </w:r>
      <w:r w:rsidRPr="008D7504">
        <w:rPr>
          <w:rFonts w:ascii="宋体" w:hAnsi="宋体" w:cs="宋体" w:hint="eastAsia"/>
          <w:color w:val="000000"/>
          <w:sz w:val="24"/>
          <w:u w:val="single"/>
        </w:rPr>
        <w:t>年   月   日</w:t>
      </w:r>
      <w:r w:rsidRPr="008D7504">
        <w:rPr>
          <w:rFonts w:ascii="宋体" w:hAnsi="宋体" w:cs="宋体" w:hint="eastAsia"/>
          <w:color w:val="000000"/>
          <w:sz w:val="24"/>
        </w:rPr>
        <w:t>，</w:t>
      </w:r>
      <w:r w:rsidRPr="008D7504">
        <w:rPr>
          <w:rFonts w:ascii="宋体" w:hAnsi="宋体" w:cs="宋体" w:hint="eastAsia"/>
          <w:color w:val="000000"/>
          <w:sz w:val="24"/>
          <w:u w:val="single"/>
        </w:rPr>
        <w:t>本次招标项目工期要求：按甲方要求进场，应满足工程总体施工进度要求。</w:t>
      </w:r>
      <w:r w:rsidRPr="008D7504">
        <w:rPr>
          <w:rFonts w:ascii="宋体" w:hAnsi="宋体" w:cs="宋体"/>
          <w:color w:val="000000"/>
          <w:sz w:val="24"/>
        </w:rPr>
        <w:t xml:space="preserve"> </w:t>
      </w:r>
    </w:p>
    <w:p w:rsidR="00425A61" w:rsidRPr="008D7504" w:rsidRDefault="00425A61" w:rsidP="00425A61">
      <w:pPr>
        <w:spacing w:line="440" w:lineRule="exact"/>
        <w:ind w:firstLineChars="200" w:firstLine="480"/>
        <w:rPr>
          <w:rFonts w:ascii="宋体" w:cs="宋体"/>
          <w:color w:val="000000"/>
          <w:kern w:val="0"/>
          <w:sz w:val="24"/>
          <w:u w:val="single"/>
        </w:rPr>
      </w:pPr>
      <w:r w:rsidRPr="008D7504">
        <w:rPr>
          <w:rFonts w:ascii="宋体" w:hAnsi="宋体" w:cs="宋体"/>
          <w:color w:val="000000"/>
          <w:sz w:val="24"/>
        </w:rPr>
        <w:t xml:space="preserve">2.6 </w:t>
      </w:r>
      <w:r w:rsidRPr="008D7504">
        <w:rPr>
          <w:rFonts w:ascii="宋体" w:hAnsi="宋体" w:cs="宋体" w:hint="eastAsia"/>
          <w:color w:val="000000"/>
          <w:kern w:val="0"/>
          <w:sz w:val="24"/>
          <w:u w:val="single"/>
        </w:rPr>
        <w:t>本工程招标共分</w:t>
      </w:r>
      <w:r w:rsidRPr="008D7504">
        <w:rPr>
          <w:rFonts w:ascii="宋体" w:hAnsi="宋体" w:cs="宋体"/>
          <w:color w:val="000000"/>
          <w:kern w:val="0"/>
          <w:sz w:val="24"/>
          <w:u w:val="single"/>
        </w:rPr>
        <w:t xml:space="preserve"> </w:t>
      </w:r>
      <w:r w:rsidRPr="008D7504">
        <w:rPr>
          <w:rFonts w:ascii="宋体" w:hAnsi="宋体" w:cs="宋体" w:hint="eastAsia"/>
          <w:color w:val="000000"/>
          <w:kern w:val="0"/>
          <w:sz w:val="24"/>
          <w:u w:val="single"/>
        </w:rPr>
        <w:t>一个标段。</w:t>
      </w:r>
    </w:p>
    <w:p w:rsidR="00425A61" w:rsidRPr="008D7504" w:rsidRDefault="00425A61" w:rsidP="00425A61">
      <w:pPr>
        <w:spacing w:line="440" w:lineRule="exact"/>
        <w:ind w:firstLineChars="200" w:firstLine="480"/>
        <w:rPr>
          <w:rFonts w:ascii="宋体" w:hAnsi="宋体" w:cs="宋体"/>
          <w:color w:val="000000"/>
          <w:sz w:val="24"/>
        </w:rPr>
      </w:pPr>
      <w:r w:rsidRPr="008D7504">
        <w:rPr>
          <w:rFonts w:ascii="宋体" w:hAnsi="宋体" w:cs="宋体"/>
          <w:color w:val="000000"/>
          <w:sz w:val="24"/>
        </w:rPr>
        <w:t>2.7</w:t>
      </w:r>
      <w:r w:rsidRPr="008D7504">
        <w:rPr>
          <w:rFonts w:ascii="宋体" w:hAnsi="宋体" w:cs="宋体" w:hint="eastAsia"/>
          <w:color w:val="000000"/>
          <w:sz w:val="24"/>
        </w:rPr>
        <w:t>本次招标范围如下：</w:t>
      </w:r>
      <w:r w:rsidRPr="008D7504">
        <w:rPr>
          <w:rFonts w:ascii="宋体" w:hAnsi="宋体" w:cs="宋体"/>
          <w:color w:val="000000"/>
          <w:sz w:val="24"/>
        </w:rPr>
        <w:t xml:space="preserve"> </w:t>
      </w:r>
      <w:r w:rsidRPr="008D7504">
        <w:rPr>
          <w:rFonts w:ascii="宋体" w:hAnsi="宋体" w:cs="宋体" w:hint="eastAsia"/>
          <w:color w:val="000000"/>
          <w:sz w:val="24"/>
        </w:rPr>
        <w:t>本工程施工图所确定的弱电工程。</w:t>
      </w:r>
    </w:p>
    <w:p w:rsidR="00425A61" w:rsidRPr="008D7504" w:rsidRDefault="00425A61" w:rsidP="00425A61">
      <w:pPr>
        <w:spacing w:line="440" w:lineRule="exact"/>
        <w:ind w:firstLineChars="200" w:firstLine="480"/>
        <w:rPr>
          <w:rFonts w:ascii="宋体" w:cs="宋体"/>
          <w:color w:val="000000"/>
          <w:sz w:val="24"/>
        </w:rPr>
      </w:pPr>
      <w:r w:rsidRPr="008D7504">
        <w:rPr>
          <w:rFonts w:ascii="宋体" w:hAnsi="宋体" w:cs="宋体" w:hint="eastAsia"/>
          <w:color w:val="000000"/>
          <w:sz w:val="24"/>
        </w:rPr>
        <w:t>2.8招标内容：有线电视、电话、网络、视频监控、呼叫对讲系统</w:t>
      </w:r>
    </w:p>
    <w:p w:rsidR="00425A61" w:rsidRPr="008D7504" w:rsidRDefault="00425A61" w:rsidP="00425A61">
      <w:pPr>
        <w:autoSpaceDN w:val="0"/>
        <w:spacing w:line="440" w:lineRule="exact"/>
        <w:jc w:val="left"/>
        <w:textAlignment w:val="baseline"/>
        <w:rPr>
          <w:rFonts w:ascii="宋体" w:hAnsi="宋体" w:cs="宋体"/>
          <w:color w:val="000000"/>
          <w:sz w:val="24"/>
        </w:rPr>
      </w:pPr>
      <w:r w:rsidRPr="008D7504">
        <w:rPr>
          <w:rFonts w:ascii="宋体" w:hAnsi="宋体" w:cs="宋体"/>
          <w:color w:val="000000"/>
          <w:sz w:val="24"/>
        </w:rPr>
        <w:t xml:space="preserve">3. </w:t>
      </w:r>
      <w:r w:rsidRPr="008D7504">
        <w:rPr>
          <w:rFonts w:ascii="宋体" w:hAnsi="宋体" w:cs="宋体" w:hint="eastAsia"/>
          <w:color w:val="000000"/>
          <w:sz w:val="24"/>
        </w:rPr>
        <w:t>投标人资格要求</w:t>
      </w:r>
    </w:p>
    <w:p w:rsidR="00425A61" w:rsidRPr="008D7504" w:rsidRDefault="00425A61" w:rsidP="00425A61">
      <w:pPr>
        <w:widowControl/>
        <w:spacing w:line="440" w:lineRule="exact"/>
        <w:ind w:firstLineChars="150" w:firstLine="360"/>
        <w:rPr>
          <w:rFonts w:ascii="宋体" w:hAnsi="宋体" w:cs="宋体"/>
          <w:color w:val="000000"/>
          <w:sz w:val="24"/>
        </w:rPr>
      </w:pPr>
      <w:r w:rsidRPr="008D7504">
        <w:rPr>
          <w:rFonts w:ascii="宋体" w:hAnsi="宋体" w:cs="宋体"/>
          <w:color w:val="000000"/>
          <w:sz w:val="24"/>
        </w:rPr>
        <w:t>3.1</w:t>
      </w:r>
      <w:r w:rsidRPr="008D7504">
        <w:rPr>
          <w:rFonts w:ascii="宋体" w:hAnsi="宋体" w:cs="宋体" w:hint="eastAsia"/>
          <w:color w:val="000000"/>
          <w:sz w:val="24"/>
        </w:rPr>
        <w:t>投标人资质等级要求：〔满足其中一项即可〕</w:t>
      </w:r>
    </w:p>
    <w:p w:rsidR="00425A61" w:rsidRPr="008D7504" w:rsidRDefault="00425A61" w:rsidP="00425A61">
      <w:pPr>
        <w:widowControl/>
        <w:spacing w:line="440" w:lineRule="exact"/>
        <w:rPr>
          <w:rFonts w:ascii="宋体" w:hAnsi="宋体" w:cs="宋体"/>
          <w:color w:val="000000"/>
          <w:sz w:val="24"/>
        </w:rPr>
      </w:pPr>
      <w:r w:rsidRPr="008D7504">
        <w:rPr>
          <w:rFonts w:ascii="宋体" w:hAnsi="宋体" w:cs="宋体" w:hint="eastAsia"/>
          <w:color w:val="000000"/>
          <w:sz w:val="24"/>
        </w:rPr>
        <w:t>A、具有建筑智能化工程专业承包三级以上（含三级）资质。项目负责人要具有信息工程项目经理资质。</w:t>
      </w:r>
    </w:p>
    <w:p w:rsidR="00425A61" w:rsidRPr="008D7504" w:rsidRDefault="00425A61" w:rsidP="00425A61">
      <w:pPr>
        <w:widowControl/>
        <w:spacing w:line="440" w:lineRule="exact"/>
        <w:rPr>
          <w:rFonts w:ascii="宋体" w:hAnsi="宋体" w:cs="宋体"/>
          <w:color w:val="000000"/>
          <w:sz w:val="24"/>
        </w:rPr>
      </w:pPr>
      <w:r w:rsidRPr="008D7504">
        <w:rPr>
          <w:rFonts w:ascii="宋体" w:hAnsi="宋体" w:cs="宋体" w:hint="eastAsia"/>
          <w:color w:val="000000"/>
          <w:sz w:val="24"/>
        </w:rPr>
        <w:t>B、具有国家信息产业部颁发的计算机信息系统集成三级以上（含三级）资质并同时具有中国安全防范产品行业协会颁发的安防二级（含二级）以上资质，项目负责人要具有信息工程项目经理资质。</w:t>
      </w:r>
    </w:p>
    <w:p w:rsidR="00425A61" w:rsidRPr="008D7504" w:rsidRDefault="00425A61" w:rsidP="00425A61">
      <w:pPr>
        <w:widowControl/>
        <w:spacing w:line="440" w:lineRule="exact"/>
        <w:rPr>
          <w:rFonts w:ascii="宋体" w:hAnsi="宋体" w:cs="宋体"/>
          <w:color w:val="000000"/>
          <w:sz w:val="24"/>
        </w:rPr>
      </w:pPr>
      <w:r w:rsidRPr="008D7504">
        <w:rPr>
          <w:rFonts w:ascii="宋体" w:hAnsi="宋体" w:cs="宋体" w:hint="eastAsia"/>
          <w:color w:val="000000"/>
          <w:sz w:val="24"/>
        </w:rPr>
        <w:t>C、具有新疆维吾尔自治区信息办颁发的信息工程系统集成开发乙级（含乙级）以上资质并同时具有中国安全防范产品行业协会颁发的安防二级（含二级）以上资质。项目负责人要具有信息工程项目经理资质。</w:t>
      </w:r>
    </w:p>
    <w:p w:rsidR="00425A61" w:rsidRPr="008D7504" w:rsidRDefault="00425A61" w:rsidP="00425A61">
      <w:pPr>
        <w:spacing w:line="440" w:lineRule="exact"/>
        <w:ind w:firstLineChars="200" w:firstLine="480"/>
        <w:rPr>
          <w:rFonts w:ascii="宋体" w:cs="宋体"/>
          <w:color w:val="000000"/>
          <w:sz w:val="24"/>
          <w:u w:val="single"/>
        </w:rPr>
      </w:pPr>
      <w:r w:rsidRPr="008D7504">
        <w:rPr>
          <w:rFonts w:ascii="宋体" w:hAnsi="宋体" w:cs="宋体" w:hint="eastAsia"/>
          <w:color w:val="000000"/>
          <w:sz w:val="24"/>
        </w:rPr>
        <w:t>在新疆有类似工程业绩，并在人员、设备、资金等方面具有相应的能力，外省企业已办理进疆备案。</w:t>
      </w:r>
    </w:p>
    <w:p w:rsidR="00425A61" w:rsidRPr="008D7504" w:rsidRDefault="00425A61" w:rsidP="00425A61">
      <w:pPr>
        <w:spacing w:line="440" w:lineRule="exact"/>
        <w:ind w:firstLine="560"/>
        <w:rPr>
          <w:rFonts w:ascii="宋体" w:cs="宋体"/>
          <w:color w:val="000000"/>
          <w:sz w:val="24"/>
          <w:u w:val="single"/>
        </w:rPr>
      </w:pPr>
      <w:r w:rsidRPr="008D7504">
        <w:rPr>
          <w:rFonts w:ascii="宋体" w:hAnsi="宋体" w:cs="宋体"/>
          <w:color w:val="000000"/>
          <w:sz w:val="24"/>
        </w:rPr>
        <w:t>3.2</w:t>
      </w:r>
      <w:r w:rsidRPr="008D7504">
        <w:rPr>
          <w:rFonts w:ascii="宋体" w:hAnsi="宋体" w:cs="宋体" w:hint="eastAsia"/>
          <w:color w:val="000000"/>
          <w:sz w:val="24"/>
        </w:rPr>
        <w:t>本招标项目招标人对投标人的资格审查拟采用的方式为：</w:t>
      </w:r>
      <w:r w:rsidRPr="008D7504">
        <w:rPr>
          <w:rFonts w:ascii="宋体" w:hAnsi="宋体" w:cs="宋体" w:hint="eastAsia"/>
          <w:color w:val="000000"/>
          <w:sz w:val="24"/>
          <w:u w:val="single"/>
        </w:rPr>
        <w:t>资格后审</w:t>
      </w:r>
      <w:r w:rsidRPr="008D7504">
        <w:rPr>
          <w:rFonts w:ascii="宋体" w:hAnsi="宋体" w:cs="宋体" w:hint="eastAsia"/>
          <w:color w:val="000000"/>
          <w:sz w:val="24"/>
        </w:rPr>
        <w:t>。</w:t>
      </w:r>
      <w:r w:rsidRPr="008D7504">
        <w:rPr>
          <w:rFonts w:ascii="宋体" w:hAnsi="宋体" w:cs="宋体" w:hint="eastAsia"/>
          <w:color w:val="000000"/>
          <w:sz w:val="24"/>
          <w:u w:val="single"/>
        </w:rPr>
        <w:t>当报名的潜在投标人在</w:t>
      </w:r>
      <w:r w:rsidRPr="008D7504">
        <w:rPr>
          <w:rFonts w:ascii="宋体" w:hAnsi="宋体" w:cs="宋体"/>
          <w:color w:val="000000"/>
          <w:sz w:val="24"/>
          <w:u w:val="single"/>
        </w:rPr>
        <w:t>15</w:t>
      </w:r>
      <w:r w:rsidRPr="008D7504">
        <w:rPr>
          <w:rFonts w:ascii="宋体" w:hAnsi="宋体" w:cs="宋体" w:hint="eastAsia"/>
          <w:color w:val="000000"/>
          <w:sz w:val="24"/>
          <w:u w:val="single"/>
        </w:rPr>
        <w:t>家以上时，招标人可以在发售招标文件前，对潜在投标</w:t>
      </w:r>
      <w:r w:rsidRPr="008D7504">
        <w:rPr>
          <w:rFonts w:ascii="宋体" w:hAnsi="宋体" w:cs="宋体" w:hint="eastAsia"/>
          <w:color w:val="000000"/>
          <w:sz w:val="24"/>
          <w:u w:val="single"/>
        </w:rPr>
        <w:lastRenderedPageBreak/>
        <w:t>人进行资格预审。</w:t>
      </w:r>
    </w:p>
    <w:p w:rsidR="00425A61" w:rsidRPr="008D7504" w:rsidRDefault="00425A61" w:rsidP="00425A61">
      <w:pPr>
        <w:autoSpaceDN w:val="0"/>
        <w:spacing w:line="440" w:lineRule="exact"/>
        <w:ind w:firstLineChars="200" w:firstLine="480"/>
        <w:jc w:val="left"/>
        <w:textAlignment w:val="baseline"/>
        <w:rPr>
          <w:rFonts w:ascii="宋体" w:cs="宋体"/>
          <w:color w:val="000000"/>
          <w:sz w:val="24"/>
        </w:rPr>
      </w:pPr>
      <w:r w:rsidRPr="008D7504">
        <w:rPr>
          <w:rFonts w:ascii="宋体" w:hAnsi="宋体" w:cs="宋体"/>
          <w:color w:val="000000"/>
          <w:sz w:val="24"/>
        </w:rPr>
        <w:t>3.3</w:t>
      </w:r>
      <w:r w:rsidRPr="008D7504">
        <w:rPr>
          <w:rFonts w:ascii="宋体" w:hAnsi="宋体" w:cs="宋体" w:hint="eastAsia"/>
          <w:color w:val="000000"/>
          <w:sz w:val="24"/>
        </w:rPr>
        <w:t>本次招标</w:t>
      </w:r>
      <w:r w:rsidRPr="008D7504">
        <w:rPr>
          <w:rFonts w:ascii="宋体" w:hAnsi="宋体" w:cs="宋体"/>
          <w:color w:val="000000"/>
          <w:sz w:val="24"/>
        </w:rPr>
        <w:t xml:space="preserve"> </w:t>
      </w:r>
      <w:r w:rsidRPr="008D7504">
        <w:rPr>
          <w:rFonts w:ascii="宋体" w:hAnsi="宋体" w:cs="宋体" w:hint="eastAsia"/>
          <w:b/>
          <w:color w:val="000000"/>
          <w:sz w:val="24"/>
          <w:u w:val="single"/>
        </w:rPr>
        <w:t>不</w:t>
      </w:r>
      <w:r w:rsidRPr="008D7504">
        <w:rPr>
          <w:rFonts w:ascii="宋体" w:hAnsi="宋体" w:cs="宋体"/>
          <w:b/>
          <w:color w:val="000000"/>
          <w:sz w:val="24"/>
          <w:u w:val="single"/>
        </w:rPr>
        <w:t xml:space="preserve"> </w:t>
      </w:r>
      <w:r w:rsidRPr="008D7504">
        <w:rPr>
          <w:rFonts w:ascii="宋体" w:hAnsi="宋体" w:cs="宋体" w:hint="eastAsia"/>
          <w:color w:val="000000"/>
          <w:sz w:val="24"/>
        </w:rPr>
        <w:t>接受联合体投标。</w:t>
      </w:r>
    </w:p>
    <w:p w:rsidR="00425A61" w:rsidRPr="008D7504" w:rsidRDefault="00425A61" w:rsidP="00425A61">
      <w:pPr>
        <w:autoSpaceDN w:val="0"/>
        <w:spacing w:line="440" w:lineRule="exact"/>
        <w:jc w:val="left"/>
        <w:textAlignment w:val="baseline"/>
        <w:rPr>
          <w:rFonts w:ascii="宋体" w:cs="宋体"/>
          <w:color w:val="000000"/>
          <w:sz w:val="24"/>
          <w:u w:val="single"/>
        </w:rPr>
      </w:pPr>
      <w:r w:rsidRPr="008D7504">
        <w:rPr>
          <w:rFonts w:ascii="宋体" w:hAnsi="宋体" w:cs="宋体"/>
          <w:color w:val="000000"/>
          <w:sz w:val="24"/>
        </w:rPr>
        <w:t>4.</w:t>
      </w:r>
      <w:r w:rsidRPr="008D7504">
        <w:rPr>
          <w:rFonts w:ascii="宋体" w:hAnsi="宋体" w:cs="宋体" w:hint="eastAsia"/>
          <w:color w:val="000000"/>
          <w:sz w:val="24"/>
        </w:rPr>
        <w:t>评标办法：综合评估法（</w:t>
      </w:r>
      <w:r w:rsidRPr="008D7504">
        <w:rPr>
          <w:rFonts w:ascii="宋体" w:hAnsi="宋体" w:hint="eastAsia"/>
          <w:color w:val="000000"/>
          <w:kern w:val="0"/>
          <w:sz w:val="24"/>
          <w:u w:val="single"/>
        </w:rPr>
        <w:t>详见招标文件）</w:t>
      </w:r>
    </w:p>
    <w:p w:rsidR="00425A61" w:rsidRPr="008D7504" w:rsidRDefault="00425A61" w:rsidP="00425A61">
      <w:pPr>
        <w:autoSpaceDN w:val="0"/>
        <w:spacing w:line="440" w:lineRule="exact"/>
        <w:jc w:val="left"/>
        <w:textAlignment w:val="baseline"/>
        <w:rPr>
          <w:rFonts w:ascii="宋体" w:cs="宋体"/>
          <w:color w:val="000000"/>
          <w:sz w:val="24"/>
        </w:rPr>
      </w:pPr>
      <w:r w:rsidRPr="008D7504">
        <w:rPr>
          <w:rFonts w:ascii="宋体" w:hAnsi="宋体" w:cs="宋体"/>
          <w:color w:val="000000"/>
          <w:sz w:val="24"/>
        </w:rPr>
        <w:t>5.</w:t>
      </w:r>
      <w:r w:rsidRPr="008D7504">
        <w:rPr>
          <w:rFonts w:ascii="宋体" w:hAnsi="宋体" w:cs="宋体" w:hint="eastAsia"/>
          <w:color w:val="000000"/>
          <w:sz w:val="24"/>
        </w:rPr>
        <w:t>投标报名</w:t>
      </w:r>
      <w:r w:rsidRPr="008D7504">
        <w:rPr>
          <w:rFonts w:ascii="宋体" w:hAnsi="宋体" w:cs="宋体"/>
          <w:color w:val="000000"/>
          <w:sz w:val="24"/>
        </w:rPr>
        <w:t xml:space="preserve"> </w:t>
      </w:r>
    </w:p>
    <w:p w:rsidR="00425A61" w:rsidRPr="008D7504" w:rsidRDefault="00425A61" w:rsidP="00425A61">
      <w:pPr>
        <w:autoSpaceDN w:val="0"/>
        <w:spacing w:line="440" w:lineRule="exact"/>
        <w:ind w:firstLineChars="300" w:firstLine="720"/>
        <w:jc w:val="left"/>
        <w:textAlignment w:val="baseline"/>
        <w:rPr>
          <w:rFonts w:ascii="宋体" w:cs="宋体"/>
          <w:color w:val="000000"/>
          <w:sz w:val="24"/>
        </w:rPr>
      </w:pPr>
      <w:r w:rsidRPr="008D7504">
        <w:rPr>
          <w:rFonts w:ascii="宋体" w:hAnsi="宋体" w:cs="宋体" w:hint="eastAsia"/>
          <w:color w:val="000000"/>
          <w:sz w:val="24"/>
        </w:rPr>
        <w:t>凡有意参加投标者，</w:t>
      </w:r>
      <w:r w:rsidRPr="008D7504">
        <w:rPr>
          <w:rFonts w:ascii="宋体" w:hAnsi="宋体" w:cs="宋体" w:hint="eastAsia"/>
          <w:color w:val="000000"/>
          <w:sz w:val="24"/>
          <w:u w:val="single"/>
        </w:rPr>
        <w:t>请于</w:t>
      </w:r>
      <w:r w:rsidRPr="008D7504">
        <w:rPr>
          <w:rFonts w:ascii="宋体" w:hAnsi="宋体" w:cs="宋体"/>
          <w:color w:val="000000"/>
          <w:sz w:val="24"/>
          <w:u w:val="single"/>
        </w:rPr>
        <w:t>2016</w:t>
      </w:r>
      <w:r w:rsidRPr="008D7504">
        <w:rPr>
          <w:rFonts w:ascii="宋体" w:hAnsi="宋体" w:cs="宋体" w:hint="eastAsia"/>
          <w:color w:val="000000"/>
          <w:sz w:val="24"/>
          <w:u w:val="single"/>
        </w:rPr>
        <w:t>年</w:t>
      </w:r>
      <w:r>
        <w:rPr>
          <w:rFonts w:ascii="宋体" w:hAnsi="宋体" w:cs="宋体" w:hint="eastAsia"/>
          <w:color w:val="000000"/>
          <w:sz w:val="24"/>
          <w:u w:val="single"/>
        </w:rPr>
        <w:t>5</w:t>
      </w:r>
      <w:r w:rsidRPr="008D7504">
        <w:rPr>
          <w:rFonts w:ascii="宋体" w:hAnsi="宋体" w:cs="宋体" w:hint="eastAsia"/>
          <w:color w:val="000000"/>
          <w:sz w:val="24"/>
          <w:u w:val="single"/>
        </w:rPr>
        <w:t>月</w:t>
      </w:r>
      <w:r>
        <w:rPr>
          <w:rFonts w:ascii="宋体" w:hAnsi="宋体" w:cs="宋体" w:hint="eastAsia"/>
          <w:color w:val="000000"/>
          <w:sz w:val="24"/>
          <w:u w:val="single"/>
        </w:rPr>
        <w:t>11</w:t>
      </w:r>
      <w:r w:rsidRPr="008D7504">
        <w:rPr>
          <w:rFonts w:ascii="宋体" w:hAnsi="宋体" w:cs="宋体" w:hint="eastAsia"/>
          <w:color w:val="000000"/>
          <w:sz w:val="24"/>
          <w:u w:val="single"/>
        </w:rPr>
        <w:t>至</w:t>
      </w:r>
      <w:r w:rsidRPr="008D7504">
        <w:rPr>
          <w:rFonts w:ascii="宋体" w:hAnsi="宋体" w:cs="宋体"/>
          <w:color w:val="000000"/>
          <w:sz w:val="24"/>
          <w:u w:val="single"/>
        </w:rPr>
        <w:t xml:space="preserve"> 2016</w:t>
      </w:r>
      <w:r w:rsidRPr="008D7504">
        <w:rPr>
          <w:rFonts w:ascii="宋体" w:hAnsi="宋体" w:cs="宋体" w:hint="eastAsia"/>
          <w:color w:val="000000"/>
          <w:sz w:val="24"/>
          <w:u w:val="single"/>
        </w:rPr>
        <w:t>年</w:t>
      </w:r>
      <w:r>
        <w:rPr>
          <w:rFonts w:ascii="宋体" w:hAnsi="宋体" w:cs="宋体" w:hint="eastAsia"/>
          <w:color w:val="000000"/>
          <w:sz w:val="24"/>
          <w:u w:val="single"/>
        </w:rPr>
        <w:t>5</w:t>
      </w:r>
      <w:r w:rsidRPr="008D7504">
        <w:rPr>
          <w:rFonts w:ascii="宋体" w:hAnsi="宋体" w:cs="宋体" w:hint="eastAsia"/>
          <w:color w:val="000000"/>
          <w:sz w:val="24"/>
          <w:u w:val="single"/>
        </w:rPr>
        <w:t>月</w:t>
      </w:r>
      <w:r>
        <w:rPr>
          <w:rFonts w:ascii="宋体" w:hAnsi="宋体" w:cs="宋体" w:hint="eastAsia"/>
          <w:color w:val="000000"/>
          <w:sz w:val="24"/>
          <w:u w:val="single"/>
        </w:rPr>
        <w:t>16</w:t>
      </w:r>
      <w:r w:rsidRPr="008D7504">
        <w:rPr>
          <w:rFonts w:ascii="宋体" w:hAnsi="宋体" w:cs="宋体" w:hint="eastAsia"/>
          <w:color w:val="000000"/>
          <w:sz w:val="24"/>
          <w:u w:val="single"/>
        </w:rPr>
        <w:t>上午</w:t>
      </w:r>
      <w:r w:rsidRPr="008D7504">
        <w:rPr>
          <w:rFonts w:ascii="宋体" w:hAnsi="宋体" w:cs="宋体"/>
          <w:color w:val="000000"/>
          <w:sz w:val="24"/>
          <w:u w:val="single"/>
        </w:rPr>
        <w:t xml:space="preserve">10:00 </w:t>
      </w:r>
      <w:r w:rsidRPr="008D7504">
        <w:rPr>
          <w:rFonts w:ascii="宋体" w:hAnsi="宋体" w:cs="宋体" w:hint="eastAsia"/>
          <w:color w:val="000000"/>
          <w:sz w:val="24"/>
          <w:u w:val="single"/>
        </w:rPr>
        <w:t>时至</w:t>
      </w:r>
      <w:r w:rsidRPr="008D7504">
        <w:rPr>
          <w:rFonts w:ascii="宋体" w:hAnsi="宋体" w:cs="宋体"/>
          <w:color w:val="000000"/>
          <w:sz w:val="24"/>
          <w:u w:val="single"/>
        </w:rPr>
        <w:t>13</w:t>
      </w:r>
      <w:r w:rsidRPr="008D7504">
        <w:rPr>
          <w:rFonts w:ascii="宋体" w:hAnsi="宋体" w:cs="宋体" w:hint="eastAsia"/>
          <w:color w:val="000000"/>
          <w:sz w:val="24"/>
          <w:u w:val="single"/>
        </w:rPr>
        <w:t>：</w:t>
      </w:r>
      <w:r>
        <w:rPr>
          <w:rFonts w:ascii="宋体" w:hAnsi="宋体" w:cs="宋体" w:hint="eastAsia"/>
          <w:color w:val="000000"/>
          <w:sz w:val="24"/>
          <w:u w:val="single"/>
        </w:rPr>
        <w:t>3</w:t>
      </w:r>
      <w:r w:rsidRPr="008D7504">
        <w:rPr>
          <w:rFonts w:ascii="宋体" w:hAnsi="宋体" w:cs="宋体"/>
          <w:color w:val="000000"/>
          <w:sz w:val="24"/>
          <w:u w:val="single"/>
        </w:rPr>
        <w:t xml:space="preserve">0 </w:t>
      </w:r>
      <w:r w:rsidRPr="008D7504">
        <w:rPr>
          <w:rFonts w:ascii="宋体" w:hAnsi="宋体" w:cs="宋体" w:hint="eastAsia"/>
          <w:color w:val="000000"/>
          <w:sz w:val="24"/>
          <w:u w:val="single"/>
        </w:rPr>
        <w:t>时，下午</w:t>
      </w:r>
      <w:r w:rsidRPr="008D7504">
        <w:rPr>
          <w:rFonts w:ascii="宋体" w:hAnsi="宋体" w:cs="宋体"/>
          <w:color w:val="000000"/>
          <w:sz w:val="24"/>
          <w:u w:val="single"/>
        </w:rPr>
        <w:t xml:space="preserve"> 1</w:t>
      </w:r>
      <w:r>
        <w:rPr>
          <w:rFonts w:ascii="宋体" w:hAnsi="宋体" w:cs="宋体" w:hint="eastAsia"/>
          <w:color w:val="000000"/>
          <w:sz w:val="24"/>
          <w:u w:val="single"/>
        </w:rPr>
        <w:t>6</w:t>
      </w:r>
      <w:r w:rsidRPr="008D7504">
        <w:rPr>
          <w:rFonts w:ascii="宋体" w:hAnsi="宋体" w:cs="宋体"/>
          <w:color w:val="000000"/>
          <w:sz w:val="24"/>
          <w:u w:val="single"/>
        </w:rPr>
        <w:t>:</w:t>
      </w:r>
      <w:r>
        <w:rPr>
          <w:rFonts w:ascii="宋体" w:hAnsi="宋体" w:cs="宋体" w:hint="eastAsia"/>
          <w:color w:val="000000"/>
          <w:sz w:val="24"/>
          <w:u w:val="single"/>
        </w:rPr>
        <w:t>0</w:t>
      </w:r>
      <w:r w:rsidRPr="008D7504">
        <w:rPr>
          <w:rFonts w:ascii="宋体" w:hAnsi="宋体" w:cs="宋体"/>
          <w:color w:val="000000"/>
          <w:sz w:val="24"/>
          <w:u w:val="single"/>
        </w:rPr>
        <w:t xml:space="preserve">0 </w:t>
      </w:r>
      <w:r w:rsidRPr="008D7504">
        <w:rPr>
          <w:rFonts w:ascii="宋体" w:hAnsi="宋体" w:cs="宋体" w:hint="eastAsia"/>
          <w:color w:val="000000"/>
          <w:sz w:val="24"/>
          <w:u w:val="single"/>
        </w:rPr>
        <w:t>时至</w:t>
      </w:r>
      <w:r w:rsidRPr="008D7504">
        <w:rPr>
          <w:rFonts w:ascii="宋体" w:hAnsi="宋体" w:cs="宋体"/>
          <w:color w:val="000000"/>
          <w:sz w:val="24"/>
          <w:u w:val="single"/>
        </w:rPr>
        <w:t>19</w:t>
      </w:r>
      <w:r w:rsidRPr="008D7504">
        <w:rPr>
          <w:rFonts w:ascii="宋体" w:hAnsi="宋体" w:cs="宋体" w:hint="eastAsia"/>
          <w:color w:val="000000"/>
          <w:sz w:val="24"/>
          <w:u w:val="single"/>
        </w:rPr>
        <w:t>：</w:t>
      </w:r>
      <w:r w:rsidRPr="008D7504">
        <w:rPr>
          <w:rFonts w:ascii="宋体" w:hAnsi="宋体" w:cs="宋体"/>
          <w:color w:val="000000"/>
          <w:sz w:val="24"/>
          <w:u w:val="single"/>
        </w:rPr>
        <w:t xml:space="preserve">00 </w:t>
      </w:r>
      <w:r w:rsidRPr="008D7504">
        <w:rPr>
          <w:rFonts w:ascii="宋体" w:hAnsi="宋体" w:cs="宋体" w:hint="eastAsia"/>
          <w:color w:val="000000"/>
          <w:sz w:val="24"/>
          <w:u w:val="single"/>
        </w:rPr>
        <w:t>时</w:t>
      </w:r>
      <w:r w:rsidRPr="008D7504">
        <w:rPr>
          <w:rFonts w:ascii="宋体" w:hAnsi="宋体" w:cs="宋体" w:hint="eastAsia"/>
          <w:color w:val="000000"/>
          <w:sz w:val="24"/>
        </w:rPr>
        <w:t>（北京时间），在新疆建通工程管理有限责任公司报名（石河子市北四路光明大厦三楼）报名，</w:t>
      </w:r>
      <w:r w:rsidRPr="008D7504">
        <w:rPr>
          <w:rFonts w:hint="eastAsia"/>
          <w:color w:val="000000"/>
          <w:sz w:val="24"/>
          <w:szCs w:val="21"/>
        </w:rPr>
        <w:t>报名时携带企业法人营业执照、组织机构代码证、税务登记证书及相关资质（以上复印件加盖公章）。</w:t>
      </w:r>
      <w:r w:rsidRPr="008D7504">
        <w:rPr>
          <w:rFonts w:ascii="宋体" w:hAnsi="宋体" w:cs="宋体" w:hint="eastAsia"/>
          <w:color w:val="000000"/>
          <w:sz w:val="24"/>
        </w:rPr>
        <w:t>联系人：齐江辉、代欧莉，联系电话：</w:t>
      </w:r>
      <w:r w:rsidRPr="008D7504">
        <w:rPr>
          <w:rFonts w:ascii="宋体" w:hAnsi="宋体" w:cs="宋体"/>
          <w:color w:val="000000"/>
          <w:sz w:val="24"/>
        </w:rPr>
        <w:t xml:space="preserve"> 13699976909 </w:t>
      </w:r>
      <w:r>
        <w:rPr>
          <w:rFonts w:ascii="宋体" w:hAnsi="宋体" w:cs="宋体" w:hint="eastAsia"/>
          <w:color w:val="000000"/>
          <w:sz w:val="24"/>
        </w:rPr>
        <w:t>，15299950605</w:t>
      </w:r>
      <w:r w:rsidRPr="008D7504">
        <w:rPr>
          <w:rFonts w:ascii="宋体" w:hAnsi="宋体" w:cs="宋体" w:hint="eastAsia"/>
          <w:color w:val="000000"/>
          <w:sz w:val="24"/>
        </w:rPr>
        <w:t>。</w:t>
      </w:r>
    </w:p>
    <w:p w:rsidR="00425A61" w:rsidRPr="008D7504" w:rsidRDefault="00425A61" w:rsidP="00425A61">
      <w:pPr>
        <w:autoSpaceDN w:val="0"/>
        <w:spacing w:line="440" w:lineRule="exact"/>
        <w:jc w:val="left"/>
        <w:textAlignment w:val="baseline"/>
        <w:rPr>
          <w:rFonts w:ascii="宋体" w:cs="宋体"/>
          <w:color w:val="000000"/>
          <w:sz w:val="24"/>
        </w:rPr>
      </w:pPr>
      <w:r w:rsidRPr="008D7504">
        <w:rPr>
          <w:rFonts w:ascii="宋体" w:hAnsi="宋体" w:cs="宋体"/>
          <w:color w:val="000000"/>
          <w:sz w:val="24"/>
        </w:rPr>
        <w:t>6</w:t>
      </w:r>
      <w:r w:rsidRPr="008D7504">
        <w:rPr>
          <w:rFonts w:ascii="宋体" w:hAnsi="宋体" w:cs="宋体" w:hint="eastAsia"/>
          <w:color w:val="000000"/>
          <w:sz w:val="24"/>
        </w:rPr>
        <w:t>．招标文件的获取</w:t>
      </w:r>
    </w:p>
    <w:p w:rsidR="00425A61" w:rsidRPr="008D7504" w:rsidRDefault="00425A61" w:rsidP="00425A61">
      <w:pPr>
        <w:autoSpaceDN w:val="0"/>
        <w:spacing w:line="440" w:lineRule="exact"/>
        <w:ind w:firstLineChars="200" w:firstLine="480"/>
        <w:jc w:val="left"/>
        <w:textAlignment w:val="baseline"/>
        <w:rPr>
          <w:rFonts w:ascii="宋体" w:cs="宋体"/>
          <w:color w:val="000000"/>
          <w:sz w:val="24"/>
        </w:rPr>
      </w:pPr>
      <w:r w:rsidRPr="008D7504">
        <w:rPr>
          <w:rFonts w:ascii="宋体" w:hAnsi="宋体" w:cs="宋体"/>
          <w:color w:val="000000"/>
          <w:sz w:val="24"/>
        </w:rPr>
        <w:t>6.1</w:t>
      </w:r>
      <w:r w:rsidRPr="008D7504">
        <w:rPr>
          <w:rFonts w:ascii="宋体" w:hAnsi="宋体" w:cs="宋体" w:hint="eastAsia"/>
          <w:color w:val="000000"/>
          <w:sz w:val="24"/>
        </w:rPr>
        <w:t>凡通过上述报名，持法人授权</w:t>
      </w:r>
      <w:proofErr w:type="gramStart"/>
      <w:r w:rsidRPr="008D7504">
        <w:rPr>
          <w:rFonts w:ascii="宋体" w:hAnsi="宋体" w:cs="宋体" w:hint="eastAsia"/>
          <w:color w:val="000000"/>
          <w:sz w:val="24"/>
        </w:rPr>
        <w:t>书购买</w:t>
      </w:r>
      <w:proofErr w:type="gramEnd"/>
      <w:r w:rsidRPr="008D7504">
        <w:rPr>
          <w:rFonts w:ascii="宋体" w:hAnsi="宋体" w:cs="宋体" w:hint="eastAsia"/>
          <w:color w:val="000000"/>
          <w:sz w:val="24"/>
        </w:rPr>
        <w:t>招标文件。</w:t>
      </w:r>
    </w:p>
    <w:p w:rsidR="00425A61" w:rsidRDefault="00425A61" w:rsidP="00425A61">
      <w:pPr>
        <w:autoSpaceDN w:val="0"/>
        <w:spacing w:line="440" w:lineRule="exact"/>
        <w:ind w:firstLine="420"/>
        <w:jc w:val="left"/>
        <w:textAlignment w:val="baseline"/>
        <w:rPr>
          <w:rFonts w:ascii="宋体" w:cs="宋体"/>
          <w:color w:val="000000"/>
          <w:sz w:val="24"/>
        </w:rPr>
      </w:pPr>
      <w:r w:rsidRPr="008D7504">
        <w:rPr>
          <w:rFonts w:ascii="宋体" w:hAnsi="宋体" w:cs="宋体"/>
          <w:color w:val="000000"/>
          <w:sz w:val="24"/>
        </w:rPr>
        <w:t xml:space="preserve">6.2 </w:t>
      </w:r>
      <w:r w:rsidRPr="008D7504">
        <w:rPr>
          <w:rFonts w:ascii="宋体" w:hAnsi="宋体" w:cs="宋体" w:hint="eastAsia"/>
          <w:color w:val="000000"/>
          <w:sz w:val="24"/>
        </w:rPr>
        <w:t>招标文件每套售价</w:t>
      </w:r>
      <w:r w:rsidRPr="008D7504">
        <w:rPr>
          <w:rFonts w:ascii="宋体" w:hAnsi="宋体" w:cs="宋体" w:hint="eastAsia"/>
          <w:b/>
          <w:color w:val="000000"/>
          <w:sz w:val="24"/>
          <w:u w:val="single"/>
        </w:rPr>
        <w:t>1</w:t>
      </w:r>
      <w:r w:rsidRPr="008D7504">
        <w:rPr>
          <w:rFonts w:ascii="宋体" w:cs="宋体"/>
          <w:b/>
          <w:color w:val="000000"/>
          <w:sz w:val="24"/>
          <w:u w:val="single"/>
        </w:rPr>
        <w:t>000</w:t>
      </w:r>
      <w:r w:rsidRPr="008D7504">
        <w:rPr>
          <w:rFonts w:ascii="宋体" w:hAnsi="宋体" w:cs="宋体" w:hint="eastAsia"/>
          <w:color w:val="000000"/>
          <w:sz w:val="24"/>
        </w:rPr>
        <w:t>元，售后不退。</w:t>
      </w:r>
    </w:p>
    <w:p w:rsidR="00425A61" w:rsidRPr="00303CA2" w:rsidRDefault="00425A61" w:rsidP="00425A61">
      <w:pPr>
        <w:autoSpaceDN w:val="0"/>
        <w:spacing w:line="440" w:lineRule="exact"/>
        <w:jc w:val="left"/>
        <w:textAlignment w:val="baseline"/>
        <w:rPr>
          <w:rFonts w:ascii="宋体" w:cs="宋体"/>
          <w:color w:val="000000"/>
          <w:sz w:val="24"/>
        </w:rPr>
      </w:pPr>
      <w:r w:rsidRPr="008D7504">
        <w:rPr>
          <w:rFonts w:ascii="宋体" w:hAnsi="宋体" w:cs="宋体"/>
          <w:color w:val="000000"/>
          <w:sz w:val="24"/>
        </w:rPr>
        <w:t>7.</w:t>
      </w:r>
      <w:r w:rsidRPr="008D7504">
        <w:rPr>
          <w:rFonts w:ascii="宋体" w:hAnsi="宋体" w:cs="宋体" w:hint="eastAsia"/>
          <w:color w:val="000000"/>
          <w:sz w:val="24"/>
        </w:rPr>
        <w:t>发布公告的媒介：</w:t>
      </w:r>
    </w:p>
    <w:p w:rsidR="00425A61" w:rsidRPr="00303CA2" w:rsidRDefault="00425A61" w:rsidP="00425A61">
      <w:pPr>
        <w:widowControl/>
        <w:spacing w:line="440" w:lineRule="exact"/>
        <w:ind w:leftChars="150" w:left="315" w:firstLineChars="50" w:firstLine="120"/>
        <w:jc w:val="left"/>
        <w:rPr>
          <w:rFonts w:ascii="宋体" w:cs="宋体"/>
          <w:color w:val="000000"/>
          <w:sz w:val="24"/>
        </w:rPr>
      </w:pPr>
      <w:r w:rsidRPr="004D3D7F">
        <w:rPr>
          <w:rFonts w:ascii="宋体" w:hAnsi="宋体" w:cs="Calibri" w:hint="eastAsia"/>
          <w:kern w:val="0"/>
          <w:sz w:val="24"/>
        </w:rPr>
        <w:t>本次招标公告同时在</w:t>
      </w:r>
      <w:r w:rsidRPr="004D3D7F">
        <w:rPr>
          <w:rFonts w:ascii="宋体" w:hAnsi="宋体" w:cs="Calibri" w:hint="eastAsia"/>
          <w:b/>
          <w:bCs/>
          <w:color w:val="000000"/>
          <w:kern w:val="0"/>
          <w:sz w:val="24"/>
          <w:u w:val="single"/>
        </w:rPr>
        <w:t>中国采购与招标网及石河子大学网</w:t>
      </w:r>
      <w:r w:rsidRPr="004D3D7F">
        <w:rPr>
          <w:rFonts w:ascii="宋体" w:hAnsi="宋体" w:cs="Calibri" w:hint="eastAsia"/>
          <w:kern w:val="0"/>
          <w:sz w:val="24"/>
        </w:rPr>
        <w:t>上发布。</w:t>
      </w:r>
    </w:p>
    <w:p w:rsidR="00425A61" w:rsidRPr="008D7504" w:rsidRDefault="00425A61" w:rsidP="00425A61">
      <w:pPr>
        <w:spacing w:line="360" w:lineRule="auto"/>
        <w:ind w:left="1080" w:hangingChars="450" w:hanging="1080"/>
        <w:jc w:val="left"/>
        <w:rPr>
          <w:color w:val="000000"/>
          <w:sz w:val="24"/>
          <w:szCs w:val="21"/>
        </w:rPr>
      </w:pPr>
      <w:r w:rsidRPr="00303CA2">
        <w:rPr>
          <w:rFonts w:ascii="宋体" w:hAnsi="宋体" w:cs="宋体"/>
          <w:color w:val="000000"/>
          <w:sz w:val="24"/>
        </w:rPr>
        <w:t>8.</w:t>
      </w:r>
      <w:r w:rsidRPr="008D7504">
        <w:rPr>
          <w:color w:val="000000"/>
          <w:sz w:val="24"/>
          <w:szCs w:val="21"/>
        </w:rPr>
        <w:t xml:space="preserve"> </w:t>
      </w:r>
      <w:r w:rsidRPr="008D7504">
        <w:rPr>
          <w:rFonts w:hint="eastAsia"/>
          <w:color w:val="000000"/>
          <w:sz w:val="24"/>
          <w:szCs w:val="21"/>
        </w:rPr>
        <w:t>联系方式</w:t>
      </w:r>
    </w:p>
    <w:p w:rsidR="00425A61" w:rsidRPr="008D7504" w:rsidRDefault="00425A61" w:rsidP="00425A61">
      <w:pPr>
        <w:topLinePunct/>
        <w:spacing w:line="360" w:lineRule="auto"/>
        <w:ind w:left="6720" w:hangingChars="3200" w:hanging="6720"/>
        <w:rPr>
          <w:rFonts w:ascii="宋体" w:hAnsi="宋体"/>
          <w:color w:val="000000"/>
          <w:szCs w:val="21"/>
          <w:u w:val="single"/>
        </w:rPr>
      </w:pPr>
      <w:r w:rsidRPr="008D7504">
        <w:rPr>
          <w:rFonts w:ascii="宋体" w:hAnsi="宋体" w:hint="eastAsia"/>
          <w:color w:val="000000"/>
          <w:szCs w:val="21"/>
        </w:rPr>
        <w:t>建设单位：</w:t>
      </w:r>
      <w:r w:rsidRPr="008D7504">
        <w:rPr>
          <w:rFonts w:ascii="宋体" w:hAnsi="宋体" w:hint="eastAsia"/>
          <w:color w:val="000000"/>
          <w:szCs w:val="21"/>
          <w:u w:val="single"/>
        </w:rPr>
        <w:t xml:space="preserve">   石河子大学      </w:t>
      </w:r>
      <w:r w:rsidRPr="008D7504">
        <w:rPr>
          <w:rFonts w:ascii="宋体" w:hAnsi="宋体" w:hint="eastAsia"/>
          <w:color w:val="000000"/>
          <w:szCs w:val="21"/>
        </w:rPr>
        <w:t xml:space="preserve">       </w:t>
      </w:r>
      <w:r>
        <w:rPr>
          <w:rFonts w:ascii="宋体" w:hAnsi="宋体" w:hint="eastAsia"/>
          <w:color w:val="000000"/>
          <w:szCs w:val="21"/>
        </w:rPr>
        <w:t xml:space="preserve"> </w:t>
      </w:r>
      <w:r w:rsidRPr="008D7504">
        <w:rPr>
          <w:rFonts w:ascii="宋体" w:hAnsi="宋体" w:hint="eastAsia"/>
          <w:color w:val="000000"/>
          <w:szCs w:val="21"/>
        </w:rPr>
        <w:t>招标代理机构：</w:t>
      </w:r>
      <w:r w:rsidRPr="008D7504">
        <w:rPr>
          <w:rFonts w:ascii="宋体" w:hAnsi="宋体" w:hint="eastAsia"/>
          <w:color w:val="000000"/>
          <w:szCs w:val="21"/>
          <w:u w:val="single"/>
        </w:rPr>
        <w:t>新疆建通工程管理有限责任公司</w:t>
      </w:r>
    </w:p>
    <w:p w:rsidR="00425A61" w:rsidRPr="008D7504" w:rsidRDefault="00425A61" w:rsidP="00425A61">
      <w:pPr>
        <w:topLinePunct/>
        <w:spacing w:line="360" w:lineRule="auto"/>
        <w:rPr>
          <w:rFonts w:ascii="宋体"/>
          <w:color w:val="000000"/>
          <w:szCs w:val="21"/>
        </w:rPr>
      </w:pPr>
      <w:r w:rsidRPr="008D7504">
        <w:rPr>
          <w:rFonts w:ascii="宋体" w:hAnsi="宋体" w:hint="eastAsia"/>
          <w:color w:val="000000"/>
          <w:szCs w:val="21"/>
        </w:rPr>
        <w:t>地</w:t>
      </w:r>
      <w:r w:rsidRPr="008D7504">
        <w:rPr>
          <w:rFonts w:ascii="宋体" w:hAnsi="宋体"/>
          <w:color w:val="000000"/>
          <w:szCs w:val="21"/>
        </w:rPr>
        <w:t xml:space="preserve">    </w:t>
      </w:r>
      <w:r w:rsidRPr="008D7504">
        <w:rPr>
          <w:rFonts w:ascii="宋体" w:hAnsi="宋体" w:hint="eastAsia"/>
          <w:color w:val="000000"/>
          <w:szCs w:val="21"/>
        </w:rPr>
        <w:t>址：</w:t>
      </w:r>
      <w:r w:rsidRPr="008D7504">
        <w:rPr>
          <w:rFonts w:ascii="宋体" w:hAnsi="宋体" w:hint="eastAsia"/>
          <w:color w:val="000000"/>
          <w:szCs w:val="21"/>
          <w:u w:val="single"/>
        </w:rPr>
        <w:t xml:space="preserve">     石河子30小区 </w:t>
      </w:r>
      <w:r w:rsidRPr="008D7504">
        <w:rPr>
          <w:rFonts w:ascii="宋体" w:hAnsi="宋体" w:hint="eastAsia"/>
          <w:color w:val="000000"/>
          <w:szCs w:val="21"/>
        </w:rPr>
        <w:t xml:space="preserve">        地</w:t>
      </w:r>
      <w:r w:rsidRPr="008D7504">
        <w:rPr>
          <w:rFonts w:ascii="宋体" w:hAnsi="宋体"/>
          <w:color w:val="000000"/>
          <w:szCs w:val="21"/>
        </w:rPr>
        <w:t xml:space="preserve"> </w:t>
      </w:r>
      <w:r w:rsidRPr="008D7504">
        <w:rPr>
          <w:rFonts w:ascii="宋体" w:hAnsi="宋体" w:hint="eastAsia"/>
          <w:color w:val="000000"/>
          <w:szCs w:val="21"/>
        </w:rPr>
        <w:t>址：</w:t>
      </w:r>
      <w:r w:rsidRPr="008D7504">
        <w:rPr>
          <w:rFonts w:ascii="宋体" w:hAnsi="宋体" w:hint="eastAsia"/>
          <w:color w:val="000000"/>
          <w:szCs w:val="21"/>
          <w:u w:val="single"/>
        </w:rPr>
        <w:t>乌市建设西路果树巷</w:t>
      </w:r>
      <w:r w:rsidRPr="008D7504">
        <w:rPr>
          <w:rFonts w:ascii="宋体" w:hAnsi="宋体"/>
          <w:color w:val="000000"/>
          <w:szCs w:val="21"/>
          <w:u w:val="single"/>
        </w:rPr>
        <w:t>89</w:t>
      </w:r>
      <w:r w:rsidRPr="008D7504">
        <w:rPr>
          <w:rFonts w:ascii="宋体" w:hAnsi="宋体" w:hint="eastAsia"/>
          <w:color w:val="000000"/>
          <w:szCs w:val="21"/>
          <w:u w:val="single"/>
        </w:rPr>
        <w:t>号</w:t>
      </w:r>
      <w:r w:rsidRPr="008D7504">
        <w:rPr>
          <w:rFonts w:ascii="宋体" w:hAnsi="宋体"/>
          <w:color w:val="000000"/>
          <w:szCs w:val="21"/>
          <w:u w:val="single"/>
        </w:rPr>
        <w:t xml:space="preserve">     </w:t>
      </w:r>
    </w:p>
    <w:p w:rsidR="00425A61" w:rsidRPr="008D7504" w:rsidRDefault="00425A61" w:rsidP="00425A61">
      <w:pPr>
        <w:topLinePunct/>
        <w:spacing w:line="360" w:lineRule="auto"/>
        <w:rPr>
          <w:rFonts w:ascii="宋体"/>
          <w:color w:val="000000"/>
          <w:szCs w:val="21"/>
        </w:rPr>
      </w:pPr>
      <w:proofErr w:type="gramStart"/>
      <w:r w:rsidRPr="008D7504">
        <w:rPr>
          <w:rFonts w:ascii="宋体" w:hAnsi="宋体" w:hint="eastAsia"/>
          <w:color w:val="000000"/>
          <w:szCs w:val="21"/>
        </w:rPr>
        <w:t>邮</w:t>
      </w:r>
      <w:proofErr w:type="gramEnd"/>
      <w:r w:rsidRPr="008D7504">
        <w:rPr>
          <w:rFonts w:ascii="宋体" w:hAnsi="宋体"/>
          <w:color w:val="000000"/>
          <w:szCs w:val="21"/>
        </w:rPr>
        <w:t xml:space="preserve">    </w:t>
      </w:r>
      <w:r w:rsidRPr="008D7504">
        <w:rPr>
          <w:rFonts w:ascii="宋体" w:hAnsi="宋体" w:hint="eastAsia"/>
          <w:color w:val="000000"/>
          <w:szCs w:val="21"/>
        </w:rPr>
        <w:t>编：</w:t>
      </w:r>
      <w:r w:rsidRPr="008D7504">
        <w:rPr>
          <w:rFonts w:ascii="宋体" w:hAnsi="宋体" w:hint="eastAsia"/>
          <w:color w:val="000000"/>
          <w:szCs w:val="21"/>
          <w:u w:val="single"/>
        </w:rPr>
        <w:t xml:space="preserve">     </w:t>
      </w:r>
      <w:r w:rsidRPr="008D7504">
        <w:rPr>
          <w:rFonts w:ascii="宋体" w:hAnsi="宋体"/>
          <w:color w:val="000000"/>
          <w:szCs w:val="21"/>
          <w:u w:val="single"/>
        </w:rPr>
        <w:t>832014</w:t>
      </w:r>
      <w:r w:rsidRPr="008D7504">
        <w:rPr>
          <w:rFonts w:ascii="宋体" w:hAnsi="宋体" w:hint="eastAsia"/>
          <w:i/>
          <w:color w:val="000000"/>
          <w:szCs w:val="21"/>
          <w:u w:val="single"/>
        </w:rPr>
        <w:t xml:space="preserve">    </w:t>
      </w:r>
      <w:r w:rsidRPr="008D7504">
        <w:rPr>
          <w:rFonts w:ascii="宋体" w:hAnsi="宋体" w:hint="eastAsia"/>
          <w:color w:val="000000"/>
          <w:szCs w:val="21"/>
        </w:rPr>
        <w:t xml:space="preserve">            邮</w:t>
      </w:r>
      <w:r w:rsidRPr="008D7504">
        <w:rPr>
          <w:rFonts w:ascii="宋体" w:hAnsi="宋体"/>
          <w:color w:val="000000"/>
          <w:szCs w:val="21"/>
        </w:rPr>
        <w:t xml:space="preserve"> </w:t>
      </w:r>
      <w:r w:rsidRPr="008D7504">
        <w:rPr>
          <w:rFonts w:ascii="宋体" w:hAnsi="宋体" w:hint="eastAsia"/>
          <w:color w:val="000000"/>
          <w:szCs w:val="21"/>
        </w:rPr>
        <w:t>编：</w:t>
      </w:r>
      <w:r w:rsidRPr="008D7504">
        <w:rPr>
          <w:rFonts w:ascii="宋体" w:hAnsi="宋体"/>
          <w:color w:val="000000"/>
          <w:szCs w:val="21"/>
          <w:u w:val="single"/>
        </w:rPr>
        <w:t xml:space="preserve">832001                      </w:t>
      </w:r>
    </w:p>
    <w:p w:rsidR="00425A61" w:rsidRPr="008D7504" w:rsidRDefault="00425A61" w:rsidP="00425A61">
      <w:pPr>
        <w:topLinePunct/>
        <w:spacing w:line="360" w:lineRule="auto"/>
        <w:rPr>
          <w:rFonts w:ascii="宋体"/>
          <w:color w:val="000000"/>
          <w:szCs w:val="21"/>
        </w:rPr>
      </w:pPr>
      <w:r w:rsidRPr="008D7504">
        <w:rPr>
          <w:rFonts w:ascii="宋体" w:hAnsi="宋体" w:hint="eastAsia"/>
          <w:color w:val="000000"/>
          <w:szCs w:val="21"/>
        </w:rPr>
        <w:t>联</w:t>
      </w:r>
      <w:r w:rsidRPr="008D7504">
        <w:rPr>
          <w:rFonts w:ascii="宋体" w:hAnsi="宋体"/>
          <w:color w:val="000000"/>
          <w:szCs w:val="21"/>
        </w:rPr>
        <w:t xml:space="preserve"> </w:t>
      </w:r>
      <w:r w:rsidRPr="008D7504">
        <w:rPr>
          <w:rFonts w:ascii="宋体" w:hAnsi="宋体" w:hint="eastAsia"/>
          <w:color w:val="000000"/>
          <w:szCs w:val="21"/>
        </w:rPr>
        <w:t>系</w:t>
      </w:r>
      <w:r w:rsidRPr="008D7504">
        <w:rPr>
          <w:rFonts w:ascii="宋体" w:hAnsi="宋体"/>
          <w:color w:val="000000"/>
          <w:szCs w:val="21"/>
        </w:rPr>
        <w:t xml:space="preserve"> </w:t>
      </w:r>
      <w:r w:rsidRPr="008D7504">
        <w:rPr>
          <w:rFonts w:ascii="宋体" w:hAnsi="宋体" w:hint="eastAsia"/>
          <w:color w:val="000000"/>
          <w:szCs w:val="21"/>
        </w:rPr>
        <w:t>人：</w:t>
      </w:r>
      <w:r w:rsidRPr="008D7504">
        <w:rPr>
          <w:rFonts w:ascii="宋体" w:hAnsi="宋体" w:hint="eastAsia"/>
          <w:color w:val="000000"/>
          <w:szCs w:val="21"/>
          <w:u w:val="single"/>
        </w:rPr>
        <w:t xml:space="preserve">    </w:t>
      </w:r>
      <w:r w:rsidRPr="008D7504">
        <w:rPr>
          <w:rFonts w:ascii="宋体" w:hAnsi="宋体"/>
          <w:color w:val="000000"/>
          <w:szCs w:val="21"/>
          <w:u w:val="single"/>
        </w:rPr>
        <w:t xml:space="preserve"> </w:t>
      </w:r>
      <w:r w:rsidRPr="008D7504">
        <w:rPr>
          <w:rFonts w:ascii="宋体" w:hAnsi="宋体" w:hint="eastAsia"/>
          <w:color w:val="000000"/>
          <w:szCs w:val="21"/>
          <w:u w:val="single"/>
        </w:rPr>
        <w:t xml:space="preserve">江  </w:t>
      </w:r>
      <w:proofErr w:type="gramStart"/>
      <w:r w:rsidRPr="008D7504">
        <w:rPr>
          <w:rFonts w:ascii="宋体" w:hAnsi="宋体" w:hint="eastAsia"/>
          <w:color w:val="000000"/>
          <w:szCs w:val="21"/>
          <w:u w:val="single"/>
        </w:rPr>
        <w:t>霞</w:t>
      </w:r>
      <w:proofErr w:type="gramEnd"/>
      <w:r w:rsidRPr="008D7504">
        <w:rPr>
          <w:rFonts w:ascii="宋体" w:hAnsi="宋体" w:hint="eastAsia"/>
          <w:color w:val="000000"/>
          <w:szCs w:val="21"/>
          <w:u w:val="single"/>
        </w:rPr>
        <w:t xml:space="preserve">    </w:t>
      </w:r>
      <w:r w:rsidRPr="008D7504">
        <w:rPr>
          <w:rFonts w:ascii="宋体" w:hAnsi="宋体" w:hint="eastAsia"/>
          <w:color w:val="000000"/>
          <w:szCs w:val="21"/>
        </w:rPr>
        <w:t xml:space="preserve">            联</w:t>
      </w:r>
      <w:r w:rsidRPr="008D7504">
        <w:rPr>
          <w:rFonts w:ascii="宋体" w:hAnsi="宋体"/>
          <w:color w:val="000000"/>
          <w:szCs w:val="21"/>
        </w:rPr>
        <w:t xml:space="preserve"> </w:t>
      </w:r>
      <w:r w:rsidRPr="008D7504">
        <w:rPr>
          <w:rFonts w:ascii="宋体" w:hAnsi="宋体" w:hint="eastAsia"/>
          <w:color w:val="000000"/>
          <w:szCs w:val="21"/>
        </w:rPr>
        <w:t>系</w:t>
      </w:r>
      <w:r w:rsidRPr="008D7504">
        <w:rPr>
          <w:rFonts w:ascii="宋体" w:hAnsi="宋体"/>
          <w:color w:val="000000"/>
          <w:szCs w:val="21"/>
        </w:rPr>
        <w:t xml:space="preserve"> </w:t>
      </w:r>
      <w:r w:rsidRPr="008D7504">
        <w:rPr>
          <w:rFonts w:ascii="宋体" w:hAnsi="宋体" w:hint="eastAsia"/>
          <w:color w:val="000000"/>
          <w:szCs w:val="21"/>
        </w:rPr>
        <w:t>人：</w:t>
      </w:r>
      <w:r w:rsidRPr="008D7504">
        <w:rPr>
          <w:rFonts w:ascii="宋体" w:hAnsi="宋体" w:hint="eastAsia"/>
          <w:color w:val="000000"/>
          <w:szCs w:val="21"/>
          <w:u w:val="single"/>
        </w:rPr>
        <w:t>齐江辉</w:t>
      </w:r>
      <w:r w:rsidRPr="008D7504"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>代欧莉</w:t>
      </w:r>
      <w:r w:rsidRPr="008D7504">
        <w:rPr>
          <w:rFonts w:ascii="宋体" w:hAnsi="宋体"/>
          <w:color w:val="000000"/>
          <w:szCs w:val="21"/>
          <w:u w:val="single"/>
        </w:rPr>
        <w:t xml:space="preserve">        </w:t>
      </w:r>
    </w:p>
    <w:p w:rsidR="00425A61" w:rsidRPr="008D7504" w:rsidRDefault="00425A61" w:rsidP="00425A61">
      <w:pPr>
        <w:topLinePunct/>
        <w:spacing w:line="360" w:lineRule="auto"/>
        <w:rPr>
          <w:rFonts w:ascii="宋体"/>
          <w:color w:val="000000"/>
          <w:szCs w:val="21"/>
          <w:u w:val="single"/>
        </w:rPr>
      </w:pPr>
      <w:r w:rsidRPr="008D7504">
        <w:rPr>
          <w:rFonts w:ascii="宋体" w:hAnsi="宋体" w:hint="eastAsia"/>
          <w:color w:val="000000"/>
          <w:szCs w:val="21"/>
        </w:rPr>
        <w:t>电</w:t>
      </w:r>
      <w:r w:rsidRPr="008D7504">
        <w:rPr>
          <w:rFonts w:ascii="宋体" w:hAnsi="宋体"/>
          <w:color w:val="000000"/>
          <w:szCs w:val="21"/>
        </w:rPr>
        <w:t xml:space="preserve">    </w:t>
      </w:r>
      <w:r w:rsidRPr="008D7504">
        <w:rPr>
          <w:rFonts w:ascii="宋体" w:hAnsi="宋体" w:hint="eastAsia"/>
          <w:color w:val="000000"/>
          <w:szCs w:val="21"/>
        </w:rPr>
        <w:t>话</w:t>
      </w:r>
      <w:r w:rsidRPr="008D7504">
        <w:rPr>
          <w:rFonts w:ascii="宋体" w:hAnsi="宋体"/>
          <w:color w:val="000000"/>
          <w:szCs w:val="21"/>
        </w:rPr>
        <w:t>:</w:t>
      </w:r>
      <w:r w:rsidRPr="008D7504">
        <w:rPr>
          <w:rFonts w:ascii="宋体" w:hAnsi="宋体"/>
          <w:color w:val="000000"/>
          <w:sz w:val="24"/>
        </w:rPr>
        <w:t xml:space="preserve"> </w:t>
      </w:r>
      <w:r w:rsidRPr="008D7504">
        <w:rPr>
          <w:rFonts w:ascii="宋体" w:hAnsi="宋体" w:hint="eastAsia"/>
          <w:color w:val="000000"/>
          <w:szCs w:val="21"/>
          <w:u w:val="single"/>
        </w:rPr>
        <w:t xml:space="preserve">     </w:t>
      </w:r>
      <w:r w:rsidRPr="008D7504">
        <w:rPr>
          <w:rFonts w:ascii="宋体" w:hAnsi="宋体"/>
          <w:color w:val="000000"/>
          <w:szCs w:val="21"/>
          <w:u w:val="single"/>
        </w:rPr>
        <w:t>0993-</w:t>
      </w:r>
      <w:r w:rsidRPr="008D7504">
        <w:rPr>
          <w:rFonts w:ascii="宋体" w:hAnsi="宋体" w:hint="eastAsia"/>
          <w:color w:val="000000"/>
          <w:szCs w:val="21"/>
          <w:u w:val="single"/>
        </w:rPr>
        <w:t xml:space="preserve">2057959      </w:t>
      </w:r>
      <w:r w:rsidRPr="008D7504"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 xml:space="preserve"> </w:t>
      </w:r>
      <w:r w:rsidRPr="008D7504">
        <w:rPr>
          <w:rFonts w:ascii="宋体" w:hAnsi="宋体" w:hint="eastAsia"/>
          <w:color w:val="000000"/>
          <w:szCs w:val="21"/>
        </w:rPr>
        <w:t>电</w:t>
      </w:r>
      <w:r w:rsidRPr="008D7504">
        <w:rPr>
          <w:rFonts w:ascii="宋体" w:hAnsi="宋体"/>
          <w:color w:val="000000"/>
          <w:szCs w:val="21"/>
        </w:rPr>
        <w:t xml:space="preserve"> </w:t>
      </w:r>
      <w:r w:rsidRPr="008D7504">
        <w:rPr>
          <w:rFonts w:ascii="宋体" w:hAnsi="宋体" w:hint="eastAsia"/>
          <w:color w:val="000000"/>
          <w:szCs w:val="21"/>
        </w:rPr>
        <w:t>话：</w:t>
      </w:r>
      <w:proofErr w:type="gramStart"/>
      <w:r w:rsidRPr="008D7504">
        <w:rPr>
          <w:rFonts w:ascii="宋体" w:hAnsi="宋体"/>
          <w:color w:val="000000"/>
          <w:szCs w:val="21"/>
          <w:u w:val="single"/>
        </w:rPr>
        <w:t xml:space="preserve">13699976909  </w:t>
      </w:r>
      <w:r>
        <w:rPr>
          <w:rFonts w:ascii="宋体" w:hAnsi="宋体" w:hint="eastAsia"/>
          <w:color w:val="000000"/>
          <w:szCs w:val="21"/>
          <w:u w:val="single"/>
        </w:rPr>
        <w:t>15299950605</w:t>
      </w:r>
      <w:proofErr w:type="gramEnd"/>
      <w:r w:rsidRPr="008D7504">
        <w:rPr>
          <w:rFonts w:ascii="宋体" w:hAnsi="宋体"/>
          <w:color w:val="000000"/>
          <w:szCs w:val="21"/>
          <w:u w:val="single"/>
        </w:rPr>
        <w:t xml:space="preserve">   </w:t>
      </w:r>
    </w:p>
    <w:p w:rsidR="00425A61" w:rsidRPr="008D7504" w:rsidRDefault="00425A61" w:rsidP="00425A61">
      <w:pPr>
        <w:topLinePunct/>
        <w:spacing w:line="360" w:lineRule="auto"/>
        <w:rPr>
          <w:rFonts w:ascii="宋体" w:hAnsi="宋体"/>
          <w:color w:val="000000"/>
          <w:szCs w:val="21"/>
          <w:u w:val="single"/>
        </w:rPr>
      </w:pPr>
      <w:r w:rsidRPr="008D7504">
        <w:rPr>
          <w:rFonts w:ascii="宋体" w:hAnsi="宋体"/>
          <w:color w:val="000000"/>
          <w:szCs w:val="21"/>
        </w:rPr>
        <w:t xml:space="preserve"> </w:t>
      </w:r>
      <w:r w:rsidRPr="008D7504">
        <w:rPr>
          <w:rFonts w:ascii="宋体" w:hAnsi="宋体" w:hint="eastAsia"/>
          <w:color w:val="000000"/>
          <w:szCs w:val="21"/>
        </w:rPr>
        <w:t xml:space="preserve">                                   </w:t>
      </w:r>
      <w:r w:rsidRPr="008D7504">
        <w:rPr>
          <w:rFonts w:ascii="宋体" w:hAnsi="宋体"/>
          <w:color w:val="000000"/>
          <w:szCs w:val="21"/>
        </w:rPr>
        <w:t xml:space="preserve"> </w:t>
      </w:r>
      <w:r w:rsidRPr="008D7504">
        <w:rPr>
          <w:rFonts w:ascii="宋体" w:hAnsi="宋体" w:hint="eastAsia"/>
          <w:color w:val="000000"/>
          <w:szCs w:val="21"/>
        </w:rPr>
        <w:t>电</w:t>
      </w:r>
      <w:r w:rsidRPr="008D7504">
        <w:rPr>
          <w:rFonts w:ascii="宋体" w:hAnsi="宋体"/>
          <w:color w:val="000000"/>
          <w:szCs w:val="21"/>
        </w:rPr>
        <w:t xml:space="preserve"> </w:t>
      </w:r>
      <w:r w:rsidRPr="008D7504">
        <w:rPr>
          <w:rFonts w:ascii="宋体" w:hAnsi="宋体" w:hint="eastAsia"/>
          <w:color w:val="000000"/>
          <w:szCs w:val="21"/>
        </w:rPr>
        <w:t>子</w:t>
      </w:r>
      <w:r w:rsidRPr="008D7504">
        <w:rPr>
          <w:rFonts w:ascii="宋体" w:hAnsi="宋体"/>
          <w:color w:val="000000"/>
          <w:szCs w:val="21"/>
        </w:rPr>
        <w:t xml:space="preserve"> </w:t>
      </w:r>
      <w:r w:rsidRPr="008D7504">
        <w:rPr>
          <w:rFonts w:ascii="宋体" w:hAnsi="宋体" w:hint="eastAsia"/>
          <w:color w:val="000000"/>
          <w:szCs w:val="21"/>
        </w:rPr>
        <w:t>邮</w:t>
      </w:r>
      <w:r w:rsidRPr="008D7504">
        <w:rPr>
          <w:rFonts w:ascii="宋体" w:hAnsi="宋体"/>
          <w:color w:val="000000"/>
          <w:szCs w:val="21"/>
        </w:rPr>
        <w:t xml:space="preserve"> </w:t>
      </w:r>
      <w:r w:rsidRPr="008D7504">
        <w:rPr>
          <w:rFonts w:ascii="宋体" w:hAnsi="宋体" w:hint="eastAsia"/>
          <w:color w:val="000000"/>
          <w:szCs w:val="21"/>
        </w:rPr>
        <w:t>件：</w:t>
      </w:r>
      <w:hyperlink r:id="rId7" w:history="1">
        <w:r w:rsidRPr="008D7504">
          <w:rPr>
            <w:rStyle w:val="a5"/>
            <w:rFonts w:ascii="宋体" w:hAnsi="宋体" w:hint="eastAsia"/>
            <w:color w:val="000000"/>
            <w:szCs w:val="21"/>
          </w:rPr>
          <w:t>59069798</w:t>
        </w:r>
        <w:r w:rsidRPr="008D7504">
          <w:rPr>
            <w:rStyle w:val="a5"/>
            <w:rFonts w:ascii="宋体" w:hAnsi="宋体"/>
            <w:color w:val="000000"/>
            <w:szCs w:val="21"/>
          </w:rPr>
          <w:t>@qq.com</w:t>
        </w:r>
      </w:hyperlink>
      <w:r w:rsidRPr="008D7504">
        <w:rPr>
          <w:rFonts w:ascii="宋体" w:hAnsi="宋体"/>
          <w:color w:val="000000"/>
          <w:szCs w:val="21"/>
          <w:u w:val="single"/>
        </w:rPr>
        <w:t xml:space="preserve">     </w:t>
      </w:r>
    </w:p>
    <w:p w:rsidR="00425A61" w:rsidRPr="008D7504" w:rsidRDefault="00425A61" w:rsidP="00425A61">
      <w:pPr>
        <w:topLinePunct/>
        <w:spacing w:line="360" w:lineRule="auto"/>
        <w:rPr>
          <w:rFonts w:ascii="宋体" w:hAnsi="宋体"/>
          <w:color w:val="000000"/>
          <w:szCs w:val="21"/>
        </w:rPr>
      </w:pPr>
    </w:p>
    <w:p w:rsidR="00425A61" w:rsidRPr="008D7504" w:rsidRDefault="00425A61" w:rsidP="00425A61">
      <w:pPr>
        <w:topLinePunct/>
        <w:spacing w:line="360" w:lineRule="auto"/>
        <w:rPr>
          <w:rFonts w:ascii="宋体" w:hAnsi="宋体"/>
          <w:color w:val="000000"/>
          <w:szCs w:val="21"/>
          <w:u w:val="single"/>
        </w:rPr>
      </w:pPr>
      <w:r w:rsidRPr="008D7504">
        <w:rPr>
          <w:rFonts w:ascii="宋体" w:hAnsi="宋体" w:hint="eastAsia"/>
          <w:color w:val="000000"/>
          <w:szCs w:val="21"/>
        </w:rPr>
        <w:t>招  标 人：</w:t>
      </w:r>
      <w:r w:rsidRPr="008D7504">
        <w:rPr>
          <w:rFonts w:ascii="宋体" w:hAnsi="宋体" w:hint="eastAsia"/>
          <w:color w:val="000000"/>
          <w:szCs w:val="21"/>
          <w:u w:val="single"/>
        </w:rPr>
        <w:t xml:space="preserve">新疆天筑建工集团有限公司   </w:t>
      </w:r>
    </w:p>
    <w:p w:rsidR="00425A61" w:rsidRPr="008D7504" w:rsidRDefault="00425A61" w:rsidP="00425A61">
      <w:pPr>
        <w:topLinePunct/>
        <w:spacing w:line="360" w:lineRule="auto"/>
        <w:rPr>
          <w:rFonts w:ascii="宋体"/>
          <w:color w:val="000000"/>
          <w:szCs w:val="21"/>
        </w:rPr>
      </w:pPr>
      <w:r w:rsidRPr="008D7504">
        <w:rPr>
          <w:rFonts w:ascii="宋体" w:hAnsi="宋体" w:hint="eastAsia"/>
          <w:color w:val="000000"/>
          <w:szCs w:val="21"/>
        </w:rPr>
        <w:t>地     址：</w:t>
      </w:r>
      <w:r w:rsidRPr="008D7504">
        <w:rPr>
          <w:rFonts w:ascii="宋体" w:hAnsi="宋体" w:hint="eastAsia"/>
          <w:color w:val="000000"/>
          <w:szCs w:val="21"/>
          <w:u w:val="single"/>
        </w:rPr>
        <w:t xml:space="preserve">石河子市北一路228号 </w:t>
      </w:r>
    </w:p>
    <w:p w:rsidR="00425A61" w:rsidRPr="008D7504" w:rsidRDefault="00425A61" w:rsidP="00425A61">
      <w:pPr>
        <w:topLinePunct/>
        <w:spacing w:line="360" w:lineRule="auto"/>
        <w:rPr>
          <w:rFonts w:ascii="宋体" w:hAnsi="宋体"/>
          <w:color w:val="000000"/>
          <w:szCs w:val="21"/>
        </w:rPr>
      </w:pPr>
      <w:proofErr w:type="gramStart"/>
      <w:r w:rsidRPr="008D7504">
        <w:rPr>
          <w:rFonts w:ascii="宋体" w:hAnsi="宋体" w:hint="eastAsia"/>
          <w:color w:val="000000"/>
          <w:szCs w:val="21"/>
        </w:rPr>
        <w:t>邮</w:t>
      </w:r>
      <w:proofErr w:type="gramEnd"/>
      <w:r w:rsidRPr="008D7504">
        <w:rPr>
          <w:rFonts w:ascii="宋体" w:hAnsi="宋体" w:hint="eastAsia"/>
          <w:color w:val="000000"/>
          <w:szCs w:val="21"/>
        </w:rPr>
        <w:t xml:space="preserve">    编：</w:t>
      </w:r>
      <w:r w:rsidRPr="008D7504">
        <w:rPr>
          <w:rFonts w:ascii="宋体" w:hAnsi="宋体"/>
          <w:color w:val="000000"/>
          <w:szCs w:val="21"/>
          <w:u w:val="single"/>
        </w:rPr>
        <w:t xml:space="preserve"> </w:t>
      </w:r>
      <w:r w:rsidRPr="008D7504">
        <w:rPr>
          <w:rFonts w:ascii="宋体" w:hAnsi="宋体" w:hint="eastAsia"/>
          <w:color w:val="000000"/>
          <w:szCs w:val="21"/>
          <w:u w:val="single"/>
        </w:rPr>
        <w:t xml:space="preserve">832000    </w:t>
      </w:r>
    </w:p>
    <w:p w:rsidR="00425A61" w:rsidRPr="008D7504" w:rsidRDefault="00425A61" w:rsidP="00425A61">
      <w:pPr>
        <w:topLinePunct/>
        <w:spacing w:line="360" w:lineRule="auto"/>
        <w:rPr>
          <w:rFonts w:ascii="宋体" w:hAnsi="宋体"/>
          <w:color w:val="000000"/>
          <w:szCs w:val="21"/>
        </w:rPr>
      </w:pPr>
      <w:r w:rsidRPr="008D7504">
        <w:rPr>
          <w:rFonts w:ascii="宋体" w:hAnsi="宋体" w:hint="eastAsia"/>
          <w:color w:val="000000"/>
          <w:szCs w:val="21"/>
        </w:rPr>
        <w:t>联 系 人：</w:t>
      </w:r>
      <w:r w:rsidRPr="008D7504">
        <w:rPr>
          <w:rFonts w:ascii="宋体" w:hAnsi="宋体"/>
          <w:color w:val="000000"/>
          <w:szCs w:val="21"/>
          <w:u w:val="single"/>
        </w:rPr>
        <w:t xml:space="preserve"> </w:t>
      </w:r>
      <w:r w:rsidRPr="008D7504">
        <w:rPr>
          <w:rFonts w:ascii="宋体" w:hAnsi="宋体" w:hint="eastAsia"/>
          <w:color w:val="000000"/>
          <w:szCs w:val="21"/>
          <w:u w:val="single"/>
        </w:rPr>
        <w:t xml:space="preserve">王卫东 </w:t>
      </w:r>
    </w:p>
    <w:p w:rsidR="00425A61" w:rsidRPr="008D7504" w:rsidRDefault="00425A61" w:rsidP="00425A61">
      <w:pPr>
        <w:topLinePunct/>
        <w:spacing w:line="400" w:lineRule="exact"/>
        <w:rPr>
          <w:rFonts w:ascii="宋体"/>
          <w:color w:val="000000"/>
          <w:szCs w:val="21"/>
        </w:rPr>
      </w:pPr>
      <w:r w:rsidRPr="008D7504">
        <w:rPr>
          <w:rFonts w:ascii="宋体" w:hAnsi="宋体" w:hint="eastAsia"/>
          <w:color w:val="000000"/>
          <w:szCs w:val="21"/>
        </w:rPr>
        <w:t>电    话：</w:t>
      </w:r>
      <w:r w:rsidRPr="008D7504">
        <w:rPr>
          <w:rFonts w:ascii="宋体" w:hAnsi="宋体" w:hint="eastAsia"/>
          <w:color w:val="000000"/>
          <w:szCs w:val="21"/>
          <w:u w:val="single"/>
        </w:rPr>
        <w:t xml:space="preserve"> 0993-2869936</w:t>
      </w:r>
      <w:r w:rsidRPr="008D7504">
        <w:rPr>
          <w:rFonts w:ascii="宋体" w:hAnsi="宋体"/>
          <w:color w:val="000000"/>
          <w:szCs w:val="21"/>
          <w:u w:val="single"/>
        </w:rPr>
        <w:t xml:space="preserve"> </w:t>
      </w:r>
      <w:r w:rsidRPr="008D7504">
        <w:rPr>
          <w:rFonts w:ascii="宋体" w:hAnsi="宋体"/>
          <w:color w:val="000000"/>
          <w:szCs w:val="21"/>
        </w:rPr>
        <w:t xml:space="preserve">                                   </w:t>
      </w:r>
    </w:p>
    <w:p w:rsidR="00425A61" w:rsidRPr="008D7504" w:rsidRDefault="00425A61" w:rsidP="00425A61">
      <w:pPr>
        <w:spacing w:line="400" w:lineRule="exact"/>
        <w:rPr>
          <w:color w:val="000000"/>
          <w:sz w:val="24"/>
          <w:szCs w:val="21"/>
        </w:rPr>
      </w:pPr>
      <w:r w:rsidRPr="008D7504">
        <w:rPr>
          <w:rFonts w:ascii="宋体" w:hAnsi="宋体"/>
          <w:color w:val="000000"/>
          <w:szCs w:val="21"/>
        </w:rPr>
        <w:t xml:space="preserve">                                             </w:t>
      </w:r>
      <w:r w:rsidRPr="008D7504">
        <w:rPr>
          <w:rFonts w:ascii="宋体" w:hAnsi="宋体" w:hint="eastAsia"/>
          <w:color w:val="000000"/>
          <w:szCs w:val="21"/>
        </w:rPr>
        <w:t xml:space="preserve">　　　　</w:t>
      </w:r>
      <w:r w:rsidRPr="008D7504">
        <w:rPr>
          <w:color w:val="000000"/>
          <w:sz w:val="24"/>
          <w:szCs w:val="21"/>
          <w:u w:val="single"/>
        </w:rPr>
        <w:t xml:space="preserve"> 201</w:t>
      </w:r>
      <w:r w:rsidRPr="008D7504">
        <w:rPr>
          <w:rFonts w:hint="eastAsia"/>
          <w:color w:val="000000"/>
          <w:sz w:val="24"/>
          <w:szCs w:val="21"/>
          <w:u w:val="single"/>
        </w:rPr>
        <w:t>6</w:t>
      </w:r>
      <w:r w:rsidRPr="008D7504">
        <w:rPr>
          <w:color w:val="000000"/>
          <w:sz w:val="24"/>
          <w:szCs w:val="21"/>
          <w:u w:val="single"/>
        </w:rPr>
        <w:t xml:space="preserve"> </w:t>
      </w:r>
      <w:r w:rsidRPr="008D7504">
        <w:rPr>
          <w:rFonts w:hint="eastAsia"/>
          <w:color w:val="000000"/>
          <w:sz w:val="24"/>
          <w:szCs w:val="21"/>
        </w:rPr>
        <w:t>年</w:t>
      </w:r>
      <w:r w:rsidRPr="008D7504">
        <w:rPr>
          <w:color w:val="000000"/>
          <w:sz w:val="24"/>
          <w:szCs w:val="21"/>
        </w:rPr>
        <w:t xml:space="preserve"> </w:t>
      </w:r>
      <w:r w:rsidRPr="008D7504">
        <w:rPr>
          <w:color w:val="000000"/>
          <w:sz w:val="24"/>
          <w:szCs w:val="21"/>
          <w:u w:val="single"/>
        </w:rPr>
        <w:t xml:space="preserve"> </w:t>
      </w:r>
      <w:r>
        <w:rPr>
          <w:rFonts w:hint="eastAsia"/>
          <w:color w:val="000000"/>
          <w:sz w:val="24"/>
          <w:szCs w:val="21"/>
          <w:u w:val="single"/>
        </w:rPr>
        <w:t>5</w:t>
      </w:r>
      <w:r w:rsidRPr="008D7504">
        <w:rPr>
          <w:color w:val="000000"/>
          <w:sz w:val="24"/>
          <w:szCs w:val="21"/>
          <w:u w:val="single"/>
        </w:rPr>
        <w:t xml:space="preserve"> </w:t>
      </w:r>
      <w:r w:rsidRPr="008D7504">
        <w:rPr>
          <w:rFonts w:hint="eastAsia"/>
          <w:color w:val="000000"/>
          <w:sz w:val="24"/>
          <w:szCs w:val="21"/>
        </w:rPr>
        <w:t>月</w:t>
      </w:r>
      <w:r w:rsidRPr="008D7504">
        <w:rPr>
          <w:color w:val="000000"/>
          <w:sz w:val="24"/>
          <w:szCs w:val="21"/>
          <w:u w:val="single"/>
        </w:rPr>
        <w:t xml:space="preserve"> </w:t>
      </w:r>
      <w:r>
        <w:rPr>
          <w:color w:val="000000"/>
          <w:sz w:val="24"/>
          <w:szCs w:val="21"/>
          <w:u w:val="single"/>
        </w:rPr>
        <w:t>11</w:t>
      </w:r>
      <w:r w:rsidRPr="008D7504">
        <w:rPr>
          <w:rFonts w:hint="eastAsia"/>
          <w:color w:val="000000"/>
          <w:sz w:val="24"/>
          <w:szCs w:val="21"/>
        </w:rPr>
        <w:t>日</w:t>
      </w:r>
    </w:p>
    <w:p w:rsidR="00A25F8D" w:rsidRPr="00425A61" w:rsidRDefault="00A25F8D" w:rsidP="00425A61">
      <w:pPr>
        <w:rPr>
          <w:szCs w:val="21"/>
        </w:rPr>
      </w:pPr>
    </w:p>
    <w:sectPr w:rsidR="00A25F8D" w:rsidRPr="00425A61" w:rsidSect="00FE17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664" w:rsidRDefault="00837664" w:rsidP="00704C3E">
      <w:r>
        <w:separator/>
      </w:r>
    </w:p>
  </w:endnote>
  <w:endnote w:type="continuationSeparator" w:id="0">
    <w:p w:rsidR="00837664" w:rsidRDefault="00837664" w:rsidP="00704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664" w:rsidRDefault="00837664" w:rsidP="00704C3E">
      <w:r>
        <w:separator/>
      </w:r>
    </w:p>
  </w:footnote>
  <w:footnote w:type="continuationSeparator" w:id="0">
    <w:p w:rsidR="00837664" w:rsidRDefault="00837664" w:rsidP="00704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982"/>
    <w:rsid w:val="00044710"/>
    <w:rsid w:val="00047687"/>
    <w:rsid w:val="000A06B4"/>
    <w:rsid w:val="000A6E1A"/>
    <w:rsid w:val="000C67D5"/>
    <w:rsid w:val="000C67E0"/>
    <w:rsid w:val="000D4682"/>
    <w:rsid w:val="000E734A"/>
    <w:rsid w:val="000F1396"/>
    <w:rsid w:val="001249E0"/>
    <w:rsid w:val="00143B25"/>
    <w:rsid w:val="00160E80"/>
    <w:rsid w:val="00164ADD"/>
    <w:rsid w:val="00172385"/>
    <w:rsid w:val="001815CA"/>
    <w:rsid w:val="001A091A"/>
    <w:rsid w:val="001B5CCA"/>
    <w:rsid w:val="001C021D"/>
    <w:rsid w:val="001E7D40"/>
    <w:rsid w:val="001F025C"/>
    <w:rsid w:val="001F1398"/>
    <w:rsid w:val="00211009"/>
    <w:rsid w:val="002643E3"/>
    <w:rsid w:val="00270875"/>
    <w:rsid w:val="0028701B"/>
    <w:rsid w:val="002A379D"/>
    <w:rsid w:val="002B5290"/>
    <w:rsid w:val="002C18B3"/>
    <w:rsid w:val="002D2B77"/>
    <w:rsid w:val="00303CA2"/>
    <w:rsid w:val="0031636B"/>
    <w:rsid w:val="00325BE5"/>
    <w:rsid w:val="003574E5"/>
    <w:rsid w:val="00357AAC"/>
    <w:rsid w:val="00360D84"/>
    <w:rsid w:val="0039712F"/>
    <w:rsid w:val="003A174C"/>
    <w:rsid w:val="003F78C3"/>
    <w:rsid w:val="00420984"/>
    <w:rsid w:val="00425A61"/>
    <w:rsid w:val="00435EC6"/>
    <w:rsid w:val="00440DB7"/>
    <w:rsid w:val="00441C82"/>
    <w:rsid w:val="00447F21"/>
    <w:rsid w:val="00450217"/>
    <w:rsid w:val="00475596"/>
    <w:rsid w:val="004B442C"/>
    <w:rsid w:val="004C15FE"/>
    <w:rsid w:val="00505C37"/>
    <w:rsid w:val="00514BD5"/>
    <w:rsid w:val="00550B07"/>
    <w:rsid w:val="005753E2"/>
    <w:rsid w:val="005D6856"/>
    <w:rsid w:val="00601154"/>
    <w:rsid w:val="0062776F"/>
    <w:rsid w:val="00655FF1"/>
    <w:rsid w:val="00661321"/>
    <w:rsid w:val="0068219F"/>
    <w:rsid w:val="006A32B3"/>
    <w:rsid w:val="006B241E"/>
    <w:rsid w:val="006B751F"/>
    <w:rsid w:val="006C01E2"/>
    <w:rsid w:val="006C498B"/>
    <w:rsid w:val="006E65E7"/>
    <w:rsid w:val="006F4820"/>
    <w:rsid w:val="00701C2A"/>
    <w:rsid w:val="00702E55"/>
    <w:rsid w:val="00704C3E"/>
    <w:rsid w:val="00716459"/>
    <w:rsid w:val="00723363"/>
    <w:rsid w:val="007464BF"/>
    <w:rsid w:val="0075165D"/>
    <w:rsid w:val="0078223B"/>
    <w:rsid w:val="0079004E"/>
    <w:rsid w:val="00795816"/>
    <w:rsid w:val="007D2988"/>
    <w:rsid w:val="008134BA"/>
    <w:rsid w:val="0081737A"/>
    <w:rsid w:val="0082441C"/>
    <w:rsid w:val="00837664"/>
    <w:rsid w:val="008462C9"/>
    <w:rsid w:val="008509A6"/>
    <w:rsid w:val="00883147"/>
    <w:rsid w:val="00887D1F"/>
    <w:rsid w:val="008A6944"/>
    <w:rsid w:val="008B3713"/>
    <w:rsid w:val="008D5BEA"/>
    <w:rsid w:val="008D6ED9"/>
    <w:rsid w:val="008D7504"/>
    <w:rsid w:val="00931A00"/>
    <w:rsid w:val="00937DE2"/>
    <w:rsid w:val="00942E8B"/>
    <w:rsid w:val="00944B7E"/>
    <w:rsid w:val="00963CB2"/>
    <w:rsid w:val="00970611"/>
    <w:rsid w:val="00975EB6"/>
    <w:rsid w:val="00993393"/>
    <w:rsid w:val="00994ED7"/>
    <w:rsid w:val="009A2994"/>
    <w:rsid w:val="009A402B"/>
    <w:rsid w:val="009C6A19"/>
    <w:rsid w:val="00A055A7"/>
    <w:rsid w:val="00A25F8D"/>
    <w:rsid w:val="00A314C2"/>
    <w:rsid w:val="00A46475"/>
    <w:rsid w:val="00A51A7C"/>
    <w:rsid w:val="00A53A16"/>
    <w:rsid w:val="00A60A2A"/>
    <w:rsid w:val="00A63A29"/>
    <w:rsid w:val="00A72AF2"/>
    <w:rsid w:val="00A93869"/>
    <w:rsid w:val="00AC4CC9"/>
    <w:rsid w:val="00AD2426"/>
    <w:rsid w:val="00AF3207"/>
    <w:rsid w:val="00AF6142"/>
    <w:rsid w:val="00B02C75"/>
    <w:rsid w:val="00B047A8"/>
    <w:rsid w:val="00B35EE4"/>
    <w:rsid w:val="00B36E97"/>
    <w:rsid w:val="00B66B71"/>
    <w:rsid w:val="00B91DB8"/>
    <w:rsid w:val="00BB6F8B"/>
    <w:rsid w:val="00BC4915"/>
    <w:rsid w:val="00BC65E3"/>
    <w:rsid w:val="00BD6982"/>
    <w:rsid w:val="00C0456E"/>
    <w:rsid w:val="00C13A07"/>
    <w:rsid w:val="00C303BB"/>
    <w:rsid w:val="00C3162C"/>
    <w:rsid w:val="00C369EF"/>
    <w:rsid w:val="00C53D03"/>
    <w:rsid w:val="00C76103"/>
    <w:rsid w:val="00C90159"/>
    <w:rsid w:val="00C9160D"/>
    <w:rsid w:val="00CB1ECE"/>
    <w:rsid w:val="00CB2EE3"/>
    <w:rsid w:val="00CF1549"/>
    <w:rsid w:val="00CF75FE"/>
    <w:rsid w:val="00D224C8"/>
    <w:rsid w:val="00D46E1E"/>
    <w:rsid w:val="00D6219D"/>
    <w:rsid w:val="00D66DB2"/>
    <w:rsid w:val="00D8142D"/>
    <w:rsid w:val="00DA7939"/>
    <w:rsid w:val="00DD049C"/>
    <w:rsid w:val="00DF7BF5"/>
    <w:rsid w:val="00E037A1"/>
    <w:rsid w:val="00E258D0"/>
    <w:rsid w:val="00E31BDF"/>
    <w:rsid w:val="00E51CAC"/>
    <w:rsid w:val="00E54459"/>
    <w:rsid w:val="00E631BC"/>
    <w:rsid w:val="00E653EC"/>
    <w:rsid w:val="00E84059"/>
    <w:rsid w:val="00E941DB"/>
    <w:rsid w:val="00EC171C"/>
    <w:rsid w:val="00EC63F3"/>
    <w:rsid w:val="00EC7363"/>
    <w:rsid w:val="00EC73F0"/>
    <w:rsid w:val="00EC7990"/>
    <w:rsid w:val="00EE4DA3"/>
    <w:rsid w:val="00EF71E0"/>
    <w:rsid w:val="00F1028B"/>
    <w:rsid w:val="00F12FD7"/>
    <w:rsid w:val="00F2793A"/>
    <w:rsid w:val="00F3288A"/>
    <w:rsid w:val="00F34494"/>
    <w:rsid w:val="00F41785"/>
    <w:rsid w:val="00F62DBA"/>
    <w:rsid w:val="00F73FA5"/>
    <w:rsid w:val="00F826E7"/>
    <w:rsid w:val="00F855BF"/>
    <w:rsid w:val="00F91B57"/>
    <w:rsid w:val="00F97A5C"/>
    <w:rsid w:val="00FD4BC2"/>
    <w:rsid w:val="00FE17BC"/>
    <w:rsid w:val="00FE564B"/>
    <w:rsid w:val="00FF6332"/>
    <w:rsid w:val="1755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B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locked/>
    <w:rsid w:val="00FE17BC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E17BC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FE17BC"/>
    <w:rPr>
      <w:rFonts w:cs="Times New Roman"/>
      <w:color w:val="0000FF"/>
      <w:u w:val="single"/>
    </w:rPr>
  </w:style>
  <w:style w:type="paragraph" w:styleId="a4">
    <w:name w:val="header"/>
    <w:basedOn w:val="a"/>
    <w:link w:val="Char0"/>
    <w:uiPriority w:val="99"/>
    <w:rsid w:val="00FE1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a0"/>
    <w:link w:val="a4"/>
    <w:uiPriority w:val="99"/>
    <w:semiHidden/>
    <w:rsid w:val="005525E4"/>
    <w:rPr>
      <w:rFonts w:ascii="Times New Roman" w:hAnsi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FE1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a0"/>
    <w:link w:val="a3"/>
    <w:uiPriority w:val="99"/>
    <w:semiHidden/>
    <w:rsid w:val="005525E4"/>
    <w:rPr>
      <w:rFonts w:ascii="Times New Roman" w:hAnsi="Times New Roman"/>
      <w:sz w:val="18"/>
      <w:szCs w:val="18"/>
    </w:rPr>
  </w:style>
  <w:style w:type="paragraph" w:customStyle="1" w:styleId="CharChar1CharChar1CharChar1">
    <w:name w:val="Char Char1 Char Char1 Char Char1"/>
    <w:basedOn w:val="a"/>
    <w:rsid w:val="003A1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9069798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CF0BB-35E1-4E1D-A605-1C4BBF48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南山新区保障性住房一期项目室外配套设施（监理）</dc:title>
  <dc:creator>Administrator</dc:creator>
  <cp:lastModifiedBy>qijianghui</cp:lastModifiedBy>
  <cp:revision>15</cp:revision>
  <cp:lastPrinted>2016-04-28T06:19:00Z</cp:lastPrinted>
  <dcterms:created xsi:type="dcterms:W3CDTF">2016-04-07T11:17:00Z</dcterms:created>
  <dcterms:modified xsi:type="dcterms:W3CDTF">2016-05-11T02:04:00Z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